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A21A" w14:textId="3DDBD999" w:rsidR="00712CA7" w:rsidRPr="00B253CF" w:rsidRDefault="007D0F0A" w:rsidP="00712CA7">
      <w:pPr>
        <w:widowControl w:val="0"/>
        <w:autoSpaceDE w:val="0"/>
        <w:autoSpaceDN w:val="0"/>
        <w:adjustRightInd w:val="0"/>
        <w:spacing w:after="0" w:line="240" w:lineRule="auto"/>
        <w:ind w:right="993"/>
        <w:jc w:val="center"/>
        <w:rPr>
          <w:rFonts w:ascii="Liberation Serif" w:hAnsi="Liberation Serif" w:cs="Liberation Serif"/>
          <w:b/>
          <w:sz w:val="24"/>
          <w:szCs w:val="24"/>
        </w:rPr>
      </w:pPr>
      <w:r w:rsidRPr="00B253CF">
        <w:rPr>
          <w:rFonts w:ascii="Liberation Serif" w:hAnsi="Liberation Serif" w:cs="Liberation Serif"/>
          <w:noProof/>
          <w:sz w:val="24"/>
          <w:szCs w:val="24"/>
          <w:lang w:eastAsia="ru-RU"/>
        </w:rPr>
        <w:drawing>
          <wp:anchor distT="0" distB="0" distL="115200" distR="115200" simplePos="0" relativeHeight="251661312" behindDoc="1" locked="0" layoutInCell="1" allowOverlap="1" wp14:anchorId="49A581F6" wp14:editId="4B179E37">
            <wp:simplePos x="0" y="0"/>
            <wp:positionH relativeFrom="margin">
              <wp:posOffset>5041996</wp:posOffset>
            </wp:positionH>
            <wp:positionV relativeFrom="paragraph">
              <wp:posOffset>125730</wp:posOffset>
            </wp:positionV>
            <wp:extent cx="1423359" cy="802870"/>
            <wp:effectExtent l="0" t="0" r="571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45453" name="Рисунок 3"/>
                    <pic:cNvPicPr>
                      <a:picLocks noChangeAspect="1"/>
                    </pic:cNvPicPr>
                  </pic:nvPicPr>
                  <pic:blipFill>
                    <a:blip r:embed="rId8"/>
                    <a:srcRect l="75497" r="1884" b="80886"/>
                    <a:stretch/>
                  </pic:blipFill>
                  <pic:spPr bwMode="auto">
                    <a:xfrm>
                      <a:off x="0" y="0"/>
                      <a:ext cx="1423359" cy="802870"/>
                    </a:xfrm>
                    <a:prstGeom prst="rect">
                      <a:avLst/>
                    </a:prstGeom>
                  </pic:spPr>
                </pic:pic>
              </a:graphicData>
            </a:graphic>
            <wp14:sizeRelH relativeFrom="margin">
              <wp14:pctWidth>0</wp14:pctWidth>
            </wp14:sizeRelH>
            <wp14:sizeRelV relativeFrom="margin">
              <wp14:pctHeight>0</wp14:pctHeight>
            </wp14:sizeRelV>
          </wp:anchor>
        </w:drawing>
      </w:r>
      <w:r w:rsidR="00712CA7" w:rsidRPr="00B253CF">
        <w:rPr>
          <w:rFonts w:ascii="Liberation Serif" w:hAnsi="Liberation Serif" w:cs="Liberation Serif"/>
          <w:b/>
          <w:sz w:val="24"/>
          <w:szCs w:val="24"/>
        </w:rPr>
        <w:t xml:space="preserve">Договор купли-продажи электрической энергии (мощности), </w:t>
      </w:r>
    </w:p>
    <w:p w14:paraId="06242878" w14:textId="6F0F6D2A" w:rsidR="00712CA7" w:rsidRPr="00B253CF" w:rsidRDefault="00712CA7" w:rsidP="00712CA7">
      <w:pPr>
        <w:widowControl w:val="0"/>
        <w:autoSpaceDE w:val="0"/>
        <w:autoSpaceDN w:val="0"/>
        <w:adjustRightInd w:val="0"/>
        <w:spacing w:after="0" w:line="240" w:lineRule="auto"/>
        <w:ind w:right="993"/>
        <w:jc w:val="center"/>
        <w:rPr>
          <w:rFonts w:ascii="Liberation Serif" w:hAnsi="Liberation Serif" w:cs="Liberation Serif"/>
          <w:b/>
          <w:sz w:val="28"/>
          <w:szCs w:val="28"/>
        </w:rPr>
      </w:pPr>
      <w:r w:rsidRPr="00B253CF">
        <w:rPr>
          <w:rFonts w:ascii="Liberation Serif" w:hAnsi="Liberation Serif" w:cs="Liberation Serif"/>
          <w:b/>
          <w:sz w:val="24"/>
          <w:szCs w:val="24"/>
        </w:rPr>
        <w:t>произведенной на объекте микрогенерации,</w:t>
      </w:r>
      <w:r w:rsidRPr="00B253CF">
        <w:rPr>
          <w:rFonts w:ascii="Liberation Serif" w:hAnsi="Liberation Serif" w:cs="Liberation Serif"/>
          <w:b/>
          <w:sz w:val="28"/>
          <w:szCs w:val="28"/>
        </w:rPr>
        <w:t xml:space="preserve"> </w:t>
      </w:r>
    </w:p>
    <w:p w14:paraId="48F222CD" w14:textId="5625039B" w:rsidR="00712CA7" w:rsidRPr="00B253CF" w:rsidRDefault="00712CA7" w:rsidP="00712CA7">
      <w:pPr>
        <w:widowControl w:val="0"/>
        <w:autoSpaceDE w:val="0"/>
        <w:autoSpaceDN w:val="0"/>
        <w:adjustRightInd w:val="0"/>
        <w:spacing w:after="0" w:line="240" w:lineRule="auto"/>
        <w:ind w:right="993"/>
        <w:jc w:val="center"/>
        <w:rPr>
          <w:rFonts w:ascii="Liberation Serif" w:hAnsi="Liberation Serif" w:cs="Liberation Serif"/>
          <w:b/>
          <w:sz w:val="24"/>
          <w:szCs w:val="24"/>
        </w:rPr>
      </w:pPr>
      <w:r w:rsidRPr="00B253CF">
        <w:rPr>
          <w:rFonts w:ascii="Liberation Serif" w:hAnsi="Liberation Serif" w:cs="Liberation Serif"/>
          <w:b/>
          <w:sz w:val="24"/>
          <w:szCs w:val="24"/>
        </w:rPr>
        <w:t>с гражданином</w:t>
      </w:r>
    </w:p>
    <w:p w14:paraId="7943029C" w14:textId="40A6D866" w:rsidR="00967F96" w:rsidRPr="00B253CF" w:rsidRDefault="00DB5FBE" w:rsidP="00712CA7">
      <w:pPr>
        <w:widowControl w:val="0"/>
        <w:autoSpaceDE w:val="0"/>
        <w:autoSpaceDN w:val="0"/>
        <w:adjustRightInd w:val="0"/>
        <w:spacing w:after="0" w:line="240" w:lineRule="auto"/>
        <w:ind w:right="993"/>
        <w:jc w:val="center"/>
        <w:rPr>
          <w:rFonts w:ascii="Liberation Serif" w:hAnsi="Liberation Serif" w:cs="Liberation Serif"/>
          <w:b/>
          <w:sz w:val="24"/>
          <w:szCs w:val="24"/>
        </w:rPr>
      </w:pPr>
      <w:r w:rsidRPr="00B253CF">
        <w:rPr>
          <w:rFonts w:ascii="Liberation Serif" w:hAnsi="Liberation Serif" w:cs="Liberation Serif"/>
          <w:b/>
          <w:sz w:val="24"/>
          <w:szCs w:val="24"/>
        </w:rPr>
        <w:t>№</w:t>
      </w:r>
      <w:r w:rsidR="00712CA7" w:rsidRPr="00B253CF">
        <w:rPr>
          <w:rFonts w:ascii="Liberation Serif" w:hAnsi="Liberation Serif" w:cs="Liberation Serif"/>
          <w:b/>
          <w:sz w:val="24"/>
          <w:szCs w:val="24"/>
        </w:rPr>
        <w:t>____________</w:t>
      </w:r>
      <w:r w:rsidRPr="00B253CF">
        <w:rPr>
          <w:rFonts w:ascii="Liberation Serif" w:hAnsi="Liberation Serif" w:cs="Liberation Serif"/>
          <w:b/>
          <w:sz w:val="24"/>
          <w:szCs w:val="24"/>
        </w:rPr>
        <w:t>от ____</w:t>
      </w:r>
      <w:r w:rsidR="00712CA7" w:rsidRPr="00B253CF">
        <w:rPr>
          <w:rFonts w:ascii="Liberation Serif" w:hAnsi="Liberation Serif" w:cs="Liberation Serif"/>
          <w:b/>
          <w:sz w:val="24"/>
          <w:szCs w:val="24"/>
        </w:rPr>
        <w:t>_</w:t>
      </w:r>
      <w:r w:rsidRPr="00B253CF">
        <w:rPr>
          <w:rFonts w:ascii="Liberation Serif" w:hAnsi="Liberation Serif" w:cs="Liberation Serif"/>
          <w:b/>
          <w:sz w:val="24"/>
          <w:szCs w:val="24"/>
        </w:rPr>
        <w:t>______</w:t>
      </w:r>
    </w:p>
    <w:p w14:paraId="094AA7C3" w14:textId="40269958" w:rsidR="00712CA7" w:rsidRPr="00B253CF" w:rsidRDefault="00712CA7" w:rsidP="00FC6DC1">
      <w:pPr>
        <w:widowControl w:val="0"/>
        <w:autoSpaceDE w:val="0"/>
        <w:autoSpaceDN w:val="0"/>
        <w:adjustRightInd w:val="0"/>
        <w:spacing w:after="0" w:line="240" w:lineRule="auto"/>
        <w:jc w:val="center"/>
        <w:rPr>
          <w:rFonts w:ascii="Liberation Serif" w:hAnsi="Liberation Serif" w:cs="Liberation Serif"/>
          <w:b/>
          <w:sz w:val="24"/>
          <w:szCs w:val="24"/>
        </w:rPr>
      </w:pPr>
    </w:p>
    <w:p w14:paraId="65D1A024" w14:textId="77777777" w:rsidR="00002AE4" w:rsidRPr="00B253CF" w:rsidRDefault="00002AE4" w:rsidP="00FC6DC1">
      <w:pPr>
        <w:widowControl w:val="0"/>
        <w:autoSpaceDE w:val="0"/>
        <w:autoSpaceDN w:val="0"/>
        <w:adjustRightInd w:val="0"/>
        <w:spacing w:after="0" w:line="240" w:lineRule="auto"/>
        <w:jc w:val="center"/>
        <w:rPr>
          <w:rFonts w:ascii="Liberation Serif" w:hAnsi="Liberation Serif" w:cs="Liberation Serif"/>
          <w:b/>
          <w:sz w:val="28"/>
          <w:szCs w:val="28"/>
        </w:rPr>
      </w:pPr>
    </w:p>
    <w:p w14:paraId="1AC80A64" w14:textId="68D07BFF" w:rsidR="00DB5FBE" w:rsidRPr="00B253CF" w:rsidRDefault="00002AE4" w:rsidP="00FC6DC1">
      <w:pPr>
        <w:widowControl w:val="0"/>
        <w:autoSpaceDE w:val="0"/>
        <w:autoSpaceDN w:val="0"/>
        <w:adjustRightInd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b/>
          <w:sz w:val="24"/>
          <w:szCs w:val="24"/>
        </w:rPr>
        <w:t>Общество с ограниченной ответственностью «Энергетическая сбытовая компания Башкортостана» (ООО «ЭСКБ»)</w:t>
      </w:r>
      <w:r w:rsidRPr="00B253CF">
        <w:rPr>
          <w:rFonts w:ascii="Liberation Serif" w:hAnsi="Liberation Serif" w:cs="Liberation Serif"/>
          <w:sz w:val="24"/>
          <w:szCs w:val="24"/>
        </w:rPr>
        <w:t xml:space="preserve">, именуемое в дальнейшем </w:t>
      </w:r>
      <w:r w:rsidR="00310C3A" w:rsidRPr="00B253CF">
        <w:rPr>
          <w:rFonts w:ascii="Liberation Serif" w:hAnsi="Liberation Serif" w:cs="Liberation Serif"/>
          <w:sz w:val="24"/>
          <w:szCs w:val="24"/>
        </w:rPr>
        <w:t>Гарантирующий поставщик</w:t>
      </w:r>
      <w:r w:rsidRPr="00B253CF">
        <w:rPr>
          <w:rFonts w:ascii="Liberation Serif" w:hAnsi="Liberation Serif" w:cs="Liberation Serif"/>
          <w:sz w:val="24"/>
          <w:szCs w:val="24"/>
        </w:rPr>
        <w:t>, в лице _________________________, действующего на основании __________________, с одной стороны,</w:t>
      </w:r>
    </w:p>
    <w:p w14:paraId="4168E6AD" w14:textId="30DE1C2C" w:rsidR="00DB5FBE" w:rsidRPr="00B253CF" w:rsidRDefault="00002AE4" w:rsidP="00FC6DC1">
      <w:pPr>
        <w:widowControl w:val="0"/>
        <w:autoSpaceDE w:val="0"/>
        <w:autoSpaceDN w:val="0"/>
        <w:adjustRightInd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и </w:t>
      </w:r>
      <w:r w:rsidR="004877AE" w:rsidRPr="00B253CF">
        <w:rPr>
          <w:rFonts w:ascii="Liberation Serif" w:hAnsi="Liberation Serif" w:cs="Liberation Serif"/>
          <w:sz w:val="24"/>
          <w:szCs w:val="24"/>
        </w:rPr>
        <w:t>гражданин (ка)</w:t>
      </w:r>
      <w:r w:rsidR="00DB5FBE" w:rsidRPr="00B253CF">
        <w:rPr>
          <w:rFonts w:ascii="Liberation Serif" w:hAnsi="Liberation Serif" w:cs="Liberation Serif"/>
          <w:sz w:val="24"/>
          <w:szCs w:val="24"/>
        </w:rPr>
        <w:t>_________________________________, именуем</w:t>
      </w:r>
      <w:r w:rsidR="004877AE" w:rsidRPr="00B253CF">
        <w:rPr>
          <w:rFonts w:ascii="Liberation Serif" w:hAnsi="Liberation Serif" w:cs="Liberation Serif"/>
          <w:sz w:val="24"/>
          <w:szCs w:val="24"/>
        </w:rPr>
        <w:t>ый (ая)</w:t>
      </w:r>
      <w:r w:rsidR="00DB5FBE" w:rsidRPr="00B253CF">
        <w:rPr>
          <w:rFonts w:ascii="Liberation Serif" w:hAnsi="Liberation Serif" w:cs="Liberation Serif"/>
          <w:sz w:val="24"/>
          <w:szCs w:val="24"/>
        </w:rPr>
        <w:t xml:space="preserve"> в дальнейшем</w:t>
      </w:r>
      <w:r w:rsidR="00310C3A" w:rsidRPr="00B253CF">
        <w:rPr>
          <w:rFonts w:ascii="Liberation Serif" w:hAnsi="Liberation Serif" w:cs="Liberation Serif"/>
          <w:sz w:val="24"/>
          <w:szCs w:val="24"/>
        </w:rPr>
        <w:t xml:space="preserve"> Владелец объект</w:t>
      </w:r>
      <w:r w:rsidR="00070241" w:rsidRPr="00B253CF">
        <w:rPr>
          <w:rFonts w:ascii="Liberation Serif" w:hAnsi="Liberation Serif" w:cs="Liberation Serif"/>
          <w:sz w:val="24"/>
          <w:szCs w:val="24"/>
        </w:rPr>
        <w:t>а</w:t>
      </w:r>
      <w:r w:rsidR="00310C3A" w:rsidRPr="00B253CF">
        <w:rPr>
          <w:rFonts w:ascii="Liberation Serif" w:hAnsi="Liberation Serif" w:cs="Liberation Serif"/>
          <w:sz w:val="24"/>
          <w:szCs w:val="24"/>
        </w:rPr>
        <w:t xml:space="preserve"> микрогенерации</w:t>
      </w:r>
      <w:r w:rsidR="00DB5FBE" w:rsidRPr="00B253CF">
        <w:rPr>
          <w:rFonts w:ascii="Liberation Serif" w:hAnsi="Liberation Serif" w:cs="Liberation Serif"/>
          <w:sz w:val="24"/>
          <w:szCs w:val="24"/>
        </w:rPr>
        <w:t>, действующ</w:t>
      </w:r>
      <w:r w:rsidR="004877AE" w:rsidRPr="00B253CF">
        <w:rPr>
          <w:rFonts w:ascii="Liberation Serif" w:hAnsi="Liberation Serif" w:cs="Liberation Serif"/>
          <w:sz w:val="24"/>
          <w:szCs w:val="24"/>
        </w:rPr>
        <w:t>ий (ая)</w:t>
      </w:r>
      <w:r w:rsidR="00DB5FBE" w:rsidRPr="00B253CF">
        <w:rPr>
          <w:rFonts w:ascii="Liberation Serif" w:hAnsi="Liberation Serif" w:cs="Liberation Serif"/>
          <w:sz w:val="24"/>
          <w:szCs w:val="24"/>
        </w:rPr>
        <w:t xml:space="preserve"> на основании </w:t>
      </w:r>
      <w:r w:rsidR="004877AE" w:rsidRPr="00B253CF">
        <w:rPr>
          <w:rFonts w:ascii="Liberation Serif" w:hAnsi="Liberation Serif" w:cs="Liberation Serif"/>
          <w:sz w:val="24"/>
          <w:szCs w:val="24"/>
        </w:rPr>
        <w:t>паспорта серия _______ №___</w:t>
      </w:r>
      <w:r w:rsidR="00DB5FBE" w:rsidRPr="00B253CF">
        <w:rPr>
          <w:rFonts w:ascii="Liberation Serif" w:hAnsi="Liberation Serif" w:cs="Liberation Serif"/>
          <w:sz w:val="24"/>
          <w:szCs w:val="24"/>
        </w:rPr>
        <w:t>_______</w:t>
      </w:r>
      <w:r w:rsidRPr="00B253CF">
        <w:rPr>
          <w:rFonts w:ascii="Liberation Serif" w:hAnsi="Liberation Serif" w:cs="Liberation Serif"/>
          <w:sz w:val="24"/>
          <w:szCs w:val="24"/>
        </w:rPr>
        <w:t xml:space="preserve">, </w:t>
      </w:r>
      <w:r w:rsidR="004877AE" w:rsidRPr="00B253CF">
        <w:rPr>
          <w:rFonts w:ascii="Liberation Serif" w:hAnsi="Liberation Serif" w:cs="Liberation Serif"/>
          <w:sz w:val="24"/>
          <w:szCs w:val="24"/>
        </w:rPr>
        <w:t>выдан _____________________________________________</w:t>
      </w:r>
      <w:r w:rsidR="00DB5FBE" w:rsidRPr="00B253CF">
        <w:rPr>
          <w:rFonts w:ascii="Liberation Serif" w:hAnsi="Liberation Serif" w:cs="Liberation Serif"/>
          <w:sz w:val="24"/>
          <w:szCs w:val="24"/>
        </w:rPr>
        <w:t xml:space="preserve">с другой стороны, </w:t>
      </w:r>
    </w:p>
    <w:p w14:paraId="70663F41" w14:textId="77777777" w:rsidR="0023478A" w:rsidRPr="00B253CF" w:rsidRDefault="00DB5FBE" w:rsidP="00FC6DC1">
      <w:pPr>
        <w:widowControl w:val="0"/>
        <w:autoSpaceDE w:val="0"/>
        <w:autoSpaceDN w:val="0"/>
        <w:adjustRightInd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далее совместно именуемые «Стороны» и каждое по отдельности – «Сторона», заключили настоящий Договор купли-продажи электрической энергии (далее Договор) о нижеследующем:</w:t>
      </w:r>
    </w:p>
    <w:p w14:paraId="1D959A99" w14:textId="77777777" w:rsidR="00967F96" w:rsidRPr="00B253CF" w:rsidRDefault="00967F96" w:rsidP="00FC6DC1">
      <w:pPr>
        <w:widowControl w:val="0"/>
        <w:spacing w:after="0" w:line="240" w:lineRule="auto"/>
        <w:jc w:val="both"/>
        <w:rPr>
          <w:rFonts w:ascii="Liberation Serif" w:hAnsi="Liberation Serif" w:cs="Liberation Serif"/>
          <w:sz w:val="24"/>
          <w:szCs w:val="24"/>
        </w:rPr>
      </w:pPr>
    </w:p>
    <w:p w14:paraId="0F58AE56" w14:textId="77777777" w:rsidR="00DB5FBE" w:rsidRPr="00B253CF" w:rsidRDefault="00DB5FBE"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Предмет Договора.</w:t>
      </w:r>
    </w:p>
    <w:p w14:paraId="5824C90C" w14:textId="4DD82447" w:rsidR="00665864" w:rsidRPr="00B253CF" w:rsidRDefault="00310C3A" w:rsidP="00786906">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Владелец объекта микрогенерации</w:t>
      </w:r>
      <w:r w:rsidR="00665864" w:rsidRPr="00B253CF">
        <w:rPr>
          <w:rFonts w:ascii="Liberation Serif" w:hAnsi="Liberation Serif" w:cs="Liberation Serif"/>
          <w:sz w:val="24"/>
          <w:szCs w:val="24"/>
        </w:rPr>
        <w:t xml:space="preserve"> производит электрическую энергию (мощность) на объекте микрогенерации </w:t>
      </w:r>
      <w:r w:rsidR="00556BE3" w:rsidRPr="00B253CF">
        <w:rPr>
          <w:rFonts w:ascii="Liberation Serif" w:hAnsi="Liberation Serif" w:cs="Liberation Serif"/>
          <w:sz w:val="24"/>
          <w:szCs w:val="24"/>
        </w:rPr>
        <w:t>в целях удовлетворения собственных бытовых</w:t>
      </w:r>
      <w:r w:rsidR="00377E0A" w:rsidRPr="00B253CF">
        <w:rPr>
          <w:rFonts w:ascii="Liberation Serif" w:hAnsi="Liberation Serif" w:cs="Liberation Serif"/>
          <w:sz w:val="24"/>
          <w:szCs w:val="24"/>
        </w:rPr>
        <w:t xml:space="preserve"> нужд</w:t>
      </w:r>
      <w:r w:rsidR="00556BE3" w:rsidRPr="00B253CF">
        <w:rPr>
          <w:rFonts w:ascii="Liberation Serif" w:hAnsi="Liberation Serif" w:cs="Liberation Serif"/>
          <w:sz w:val="24"/>
          <w:szCs w:val="24"/>
        </w:rPr>
        <w:t xml:space="preserve">, а также в целях продажи </w:t>
      </w:r>
      <w:r w:rsidRPr="00B253CF">
        <w:rPr>
          <w:rFonts w:ascii="Liberation Serif" w:hAnsi="Liberation Serif" w:cs="Liberation Serif"/>
          <w:sz w:val="24"/>
          <w:szCs w:val="24"/>
        </w:rPr>
        <w:t>Гарантирующему поставщику</w:t>
      </w:r>
      <w:r w:rsidR="003348BF" w:rsidRPr="00B253CF">
        <w:rPr>
          <w:rFonts w:ascii="Liberation Serif" w:hAnsi="Liberation Serif" w:cs="Liberation Serif"/>
          <w:sz w:val="24"/>
          <w:szCs w:val="24"/>
        </w:rPr>
        <w:t xml:space="preserve"> </w:t>
      </w:r>
      <w:r w:rsidR="00C83EF1" w:rsidRPr="00B253CF">
        <w:rPr>
          <w:rFonts w:ascii="Liberation Serif" w:hAnsi="Liberation Serif" w:cs="Liberation Serif"/>
          <w:sz w:val="24"/>
          <w:szCs w:val="24"/>
        </w:rPr>
        <w:t xml:space="preserve">объема электрической энергии </w:t>
      </w:r>
      <w:r w:rsidR="00377E0A" w:rsidRPr="00B253CF">
        <w:rPr>
          <w:rFonts w:ascii="Liberation Serif" w:hAnsi="Liberation Serif" w:cs="Liberation Serif"/>
          <w:sz w:val="24"/>
          <w:szCs w:val="24"/>
        </w:rPr>
        <w:t xml:space="preserve">в </w:t>
      </w:r>
      <w:r w:rsidR="00786906" w:rsidRPr="00B253CF">
        <w:rPr>
          <w:rFonts w:ascii="Liberation Serif" w:hAnsi="Liberation Serif" w:cs="Liberation Serif"/>
          <w:sz w:val="24"/>
          <w:szCs w:val="24"/>
        </w:rPr>
        <w:t>установленном Договор</w:t>
      </w:r>
      <w:r w:rsidR="00377E0A" w:rsidRPr="00B253CF">
        <w:rPr>
          <w:rFonts w:ascii="Liberation Serif" w:hAnsi="Liberation Serif" w:cs="Liberation Serif"/>
          <w:sz w:val="24"/>
          <w:szCs w:val="24"/>
        </w:rPr>
        <w:t>ом</w:t>
      </w:r>
      <w:r w:rsidR="00786906" w:rsidRPr="00B253CF">
        <w:rPr>
          <w:rFonts w:ascii="Liberation Serif" w:hAnsi="Liberation Serif" w:cs="Liberation Serif"/>
          <w:sz w:val="24"/>
          <w:szCs w:val="24"/>
        </w:rPr>
        <w:t xml:space="preserve"> порядке</w:t>
      </w:r>
      <w:r w:rsidR="003348BF" w:rsidRPr="00B253CF">
        <w:rPr>
          <w:rFonts w:ascii="Liberation Serif" w:hAnsi="Liberation Serif" w:cs="Liberation Serif"/>
          <w:sz w:val="24"/>
          <w:szCs w:val="24"/>
        </w:rPr>
        <w:t>.</w:t>
      </w:r>
      <w:r w:rsidR="00EA2C91"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Гарантирующий поставщик</w:t>
      </w:r>
      <w:r w:rsidR="00665864" w:rsidRPr="00B253CF">
        <w:rPr>
          <w:rFonts w:ascii="Liberation Serif" w:hAnsi="Liberation Serif" w:cs="Liberation Serif"/>
          <w:sz w:val="24"/>
          <w:szCs w:val="24"/>
        </w:rPr>
        <w:t xml:space="preserve"> обязуется принимать и оплачивать электрическую энергию на условиях, установленных настоящим Договором</w:t>
      </w:r>
      <w:r w:rsidR="00CD42AA" w:rsidRPr="00B253CF">
        <w:rPr>
          <w:rFonts w:ascii="Liberation Serif" w:hAnsi="Liberation Serif" w:cs="Liberation Serif"/>
          <w:sz w:val="24"/>
          <w:szCs w:val="24"/>
        </w:rPr>
        <w:t xml:space="preserve"> и действующим законодательством</w:t>
      </w:r>
      <w:r w:rsidR="00665864" w:rsidRPr="00B253CF">
        <w:rPr>
          <w:rFonts w:ascii="Liberation Serif" w:hAnsi="Liberation Serif" w:cs="Liberation Serif"/>
          <w:sz w:val="24"/>
          <w:szCs w:val="24"/>
        </w:rPr>
        <w:t>.</w:t>
      </w:r>
    </w:p>
    <w:p w14:paraId="1641A6DB" w14:textId="07C84811" w:rsidR="00DD76A0" w:rsidRDefault="0077798C" w:rsidP="0077798C">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Продажа</w:t>
      </w:r>
      <w:r w:rsidR="00384258" w:rsidRPr="00B253CF">
        <w:rPr>
          <w:rFonts w:ascii="Liberation Serif" w:hAnsi="Liberation Serif" w:cs="Liberation Serif"/>
          <w:sz w:val="24"/>
          <w:szCs w:val="24"/>
        </w:rPr>
        <w:t xml:space="preserve"> (поставка)</w:t>
      </w:r>
      <w:r w:rsidRPr="00B253CF">
        <w:rPr>
          <w:rFonts w:ascii="Liberation Serif" w:hAnsi="Liberation Serif" w:cs="Liberation Serif"/>
          <w:sz w:val="24"/>
          <w:szCs w:val="24"/>
        </w:rPr>
        <w:t xml:space="preserve"> Гарантирующему поставщику электрической энергии, произведенной на объекте микрогенерации, производится в точк</w:t>
      </w:r>
      <w:r w:rsidR="00293AC8" w:rsidRPr="00B253CF">
        <w:rPr>
          <w:rFonts w:ascii="Liberation Serif" w:hAnsi="Liberation Serif" w:cs="Liberation Serif"/>
          <w:sz w:val="24"/>
          <w:szCs w:val="24"/>
        </w:rPr>
        <w:t>ах</w:t>
      </w:r>
      <w:r w:rsidRPr="00B253CF">
        <w:rPr>
          <w:rFonts w:ascii="Liberation Serif" w:hAnsi="Liberation Serif" w:cs="Liberation Serif"/>
          <w:sz w:val="24"/>
          <w:szCs w:val="24"/>
        </w:rPr>
        <w:t xml:space="preserve"> поставки, определенные в Приложении №</w:t>
      </w:r>
      <w:r w:rsidR="009814C2" w:rsidRPr="00B253CF">
        <w:rPr>
          <w:rFonts w:ascii="Liberation Serif" w:hAnsi="Liberation Serif" w:cs="Liberation Serif"/>
          <w:sz w:val="24"/>
          <w:szCs w:val="24"/>
        </w:rPr>
        <w:t>2</w:t>
      </w:r>
      <w:r w:rsidR="00384258" w:rsidRPr="00B253CF">
        <w:rPr>
          <w:rFonts w:ascii="Liberation Serif" w:hAnsi="Liberation Serif" w:cs="Liberation Serif"/>
          <w:sz w:val="24"/>
          <w:szCs w:val="24"/>
        </w:rPr>
        <w:t xml:space="preserve">. </w:t>
      </w:r>
      <w:r w:rsidR="00DD76A0" w:rsidRPr="00B253CF">
        <w:rPr>
          <w:rFonts w:ascii="Liberation Serif" w:hAnsi="Liberation Serif" w:cs="Liberation Serif"/>
          <w:sz w:val="24"/>
          <w:szCs w:val="24"/>
        </w:rPr>
        <w:t xml:space="preserve">Точки поставки электрической энергии (мощности) </w:t>
      </w:r>
      <w:r w:rsidR="00384258" w:rsidRPr="00B253CF">
        <w:rPr>
          <w:rFonts w:ascii="Liberation Serif" w:hAnsi="Liberation Serif" w:cs="Liberation Serif"/>
          <w:sz w:val="24"/>
          <w:szCs w:val="24"/>
        </w:rPr>
        <w:t>Владельца объекта генерации</w:t>
      </w:r>
      <w:r w:rsidR="00DD76A0" w:rsidRPr="00B253CF">
        <w:rPr>
          <w:rFonts w:ascii="Liberation Serif" w:hAnsi="Liberation Serif" w:cs="Liberation Serif"/>
          <w:sz w:val="24"/>
          <w:szCs w:val="24"/>
        </w:rPr>
        <w:t xml:space="preserve"> находятся на границе балансовой принадлежности, зафиксированной в «Акте об осуществлении технологического присоединения» (Приложение № </w:t>
      </w:r>
      <w:r w:rsidR="00E715A9" w:rsidRPr="00B253CF">
        <w:rPr>
          <w:rFonts w:ascii="Liberation Serif" w:hAnsi="Liberation Serif" w:cs="Liberation Serif"/>
          <w:sz w:val="24"/>
          <w:szCs w:val="24"/>
        </w:rPr>
        <w:t>2</w:t>
      </w:r>
      <w:r w:rsidR="00DD76A0" w:rsidRPr="00B253CF">
        <w:rPr>
          <w:rFonts w:ascii="Liberation Serif" w:hAnsi="Liberation Serif" w:cs="Liberation Serif"/>
          <w:sz w:val="24"/>
          <w:szCs w:val="24"/>
        </w:rPr>
        <w:t xml:space="preserve">) между </w:t>
      </w:r>
      <w:r w:rsidR="00384258" w:rsidRPr="00B253CF">
        <w:rPr>
          <w:rFonts w:ascii="Liberation Serif" w:hAnsi="Liberation Serif" w:cs="Liberation Serif"/>
          <w:sz w:val="24"/>
          <w:szCs w:val="24"/>
        </w:rPr>
        <w:t xml:space="preserve">Владельцем объекта генерации </w:t>
      </w:r>
      <w:r w:rsidR="00DD76A0" w:rsidRPr="00B253CF">
        <w:rPr>
          <w:rFonts w:ascii="Liberation Serif" w:hAnsi="Liberation Serif" w:cs="Liberation Serif"/>
          <w:sz w:val="24"/>
          <w:szCs w:val="24"/>
        </w:rPr>
        <w:t>и Сетевой организацией _____________________________________________________</w:t>
      </w:r>
      <w:r w:rsidR="00384258" w:rsidRPr="00B253CF">
        <w:rPr>
          <w:rFonts w:ascii="Liberation Serif" w:hAnsi="Liberation Serif" w:cs="Liberation Serif"/>
          <w:sz w:val="24"/>
          <w:szCs w:val="24"/>
        </w:rPr>
        <w:t>.</w:t>
      </w:r>
    </w:p>
    <w:p w14:paraId="298167F4" w14:textId="27E7C405" w:rsidR="00EC3413" w:rsidRPr="00B253CF" w:rsidRDefault="00EC3413" w:rsidP="00EC3413">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EC3413">
        <w:rPr>
          <w:rFonts w:ascii="Liberation Serif" w:hAnsi="Liberation Serif" w:cs="Liberation Serif"/>
          <w:sz w:val="24"/>
          <w:szCs w:val="24"/>
        </w:rPr>
        <w:t>Контактная информация системообразующей территориальной сетевой организации на территории Республики Башкортостан: Общество с ограниченной ответственностью «Башкирские распределительные электрические сети» (сокр. ООО «Башкирэнерго», ИНН 0277071467, КПП 027601001, ОГРН 1050204504558; 450096, РБ, г.</w:t>
      </w:r>
      <w:r w:rsidR="00C270B9">
        <w:rPr>
          <w:rFonts w:ascii="Liberation Serif" w:hAnsi="Liberation Serif" w:cs="Liberation Serif"/>
          <w:sz w:val="24"/>
          <w:szCs w:val="24"/>
        </w:rPr>
        <w:t xml:space="preserve"> </w:t>
      </w:r>
      <w:bookmarkStart w:id="0" w:name="_GoBack"/>
      <w:bookmarkEnd w:id="0"/>
      <w:r w:rsidRPr="00EC3413">
        <w:rPr>
          <w:rFonts w:ascii="Liberation Serif" w:hAnsi="Liberation Serif" w:cs="Liberation Serif"/>
          <w:sz w:val="24"/>
          <w:szCs w:val="24"/>
        </w:rPr>
        <w:t>Уфа, ул. Комсомольская, 126; 8 (347) 279-73-59; www.bashkirenergo.ru)</w:t>
      </w:r>
    </w:p>
    <w:p w14:paraId="43338F5B" w14:textId="5ED25505" w:rsidR="000453F7" w:rsidRPr="00B253CF" w:rsidRDefault="00C95646" w:rsidP="00C95646">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Договор заключен в соответствии с действующими нормативно-правовыми актами, обязательными правилами, регулирующими вопросы поставки, передачи и распределения электрической энергии и мощности</w:t>
      </w:r>
      <w:r w:rsidR="000453F7" w:rsidRPr="00B253CF">
        <w:rPr>
          <w:rFonts w:ascii="Liberation Serif" w:hAnsi="Liberation Serif" w:cs="Liberation Serif"/>
          <w:sz w:val="24"/>
          <w:szCs w:val="24"/>
        </w:rPr>
        <w:t>.</w:t>
      </w:r>
    </w:p>
    <w:p w14:paraId="52F43FE9" w14:textId="2C0F6B07" w:rsidR="00665864" w:rsidRPr="00B253CF" w:rsidRDefault="005624D5" w:rsidP="00FC6DC1">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 случае принятия после заключения настоящего Договора законов и (или) иных нормативных правовых актов, изменяющих порядок регулирования отношений по купле-продаже, передаче, потреблению и распределению электрической энергии, на которые ссылается настоящий Договор, установленные такими законами и/или иными нормативно-правовыми актами новые нормы обязательны для Сторон и применяются к отношениям Сторон по Договору с момента их вступления в силу, если самими нормативными правовыми актами не установлен иной срок.</w:t>
      </w:r>
    </w:p>
    <w:p w14:paraId="7F44ACCD" w14:textId="45AF8E6B" w:rsidR="00665864" w:rsidRPr="00B253CF" w:rsidRDefault="00665864" w:rsidP="00C95646">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Понятия, используемые в настоящем Договоре, имеют значения, определ</w:t>
      </w:r>
      <w:r w:rsidR="00FF2CD3" w:rsidRPr="00B253CF">
        <w:rPr>
          <w:rFonts w:ascii="Liberation Serif" w:hAnsi="Liberation Serif" w:cs="Liberation Serif"/>
          <w:sz w:val="24"/>
          <w:szCs w:val="24"/>
        </w:rPr>
        <w:t>е</w:t>
      </w:r>
      <w:r w:rsidRPr="00B253CF">
        <w:rPr>
          <w:rFonts w:ascii="Liberation Serif" w:hAnsi="Liberation Serif" w:cs="Liberation Serif"/>
          <w:sz w:val="24"/>
          <w:szCs w:val="24"/>
        </w:rPr>
        <w:t xml:space="preserve">нные </w:t>
      </w:r>
      <w:r w:rsidR="00C95646" w:rsidRPr="00B253CF">
        <w:rPr>
          <w:rFonts w:ascii="Liberation Serif" w:hAnsi="Liberation Serif" w:cs="Liberation Serif"/>
          <w:sz w:val="24"/>
          <w:szCs w:val="24"/>
        </w:rPr>
        <w:t>действующим законодательством</w:t>
      </w:r>
      <w:r w:rsidRPr="00B253CF">
        <w:rPr>
          <w:rFonts w:ascii="Liberation Serif" w:hAnsi="Liberation Serif" w:cs="Liberation Serif"/>
          <w:sz w:val="24"/>
          <w:szCs w:val="24"/>
        </w:rPr>
        <w:t>.</w:t>
      </w:r>
    </w:p>
    <w:p w14:paraId="08A6288A" w14:textId="77777777" w:rsidR="00967F96" w:rsidRPr="00B253CF" w:rsidRDefault="00967F96" w:rsidP="00FC6DC1">
      <w:pPr>
        <w:widowControl w:val="0"/>
        <w:spacing w:after="0" w:line="240" w:lineRule="auto"/>
        <w:jc w:val="both"/>
        <w:rPr>
          <w:rFonts w:ascii="Liberation Serif" w:hAnsi="Liberation Serif" w:cs="Liberation Serif"/>
          <w:sz w:val="24"/>
          <w:szCs w:val="24"/>
        </w:rPr>
      </w:pPr>
    </w:p>
    <w:p w14:paraId="696DF78B" w14:textId="77777777" w:rsidR="00967F96" w:rsidRPr="00B253CF" w:rsidRDefault="00AC5E05"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Обязанности сторон.</w:t>
      </w:r>
    </w:p>
    <w:p w14:paraId="3ABE7F4A" w14:textId="50EE7DDF" w:rsidR="00AC5E05" w:rsidRPr="00B253CF" w:rsidRDefault="00310C3A"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b/>
          <w:sz w:val="24"/>
          <w:szCs w:val="24"/>
        </w:rPr>
      </w:pPr>
      <w:r w:rsidRPr="00B253CF">
        <w:rPr>
          <w:rFonts w:ascii="Liberation Serif" w:hAnsi="Liberation Serif" w:cs="Liberation Serif"/>
          <w:b/>
          <w:sz w:val="24"/>
          <w:szCs w:val="24"/>
        </w:rPr>
        <w:t>Владелец объекта микрогенерации</w:t>
      </w:r>
      <w:r w:rsidR="00AC5E05" w:rsidRPr="00B253CF">
        <w:rPr>
          <w:rFonts w:ascii="Liberation Serif" w:hAnsi="Liberation Serif" w:cs="Liberation Serif"/>
          <w:b/>
          <w:sz w:val="24"/>
          <w:szCs w:val="24"/>
        </w:rPr>
        <w:t xml:space="preserve"> обязуется:</w:t>
      </w:r>
    </w:p>
    <w:p w14:paraId="39261406" w14:textId="29E34DF7" w:rsidR="00AC5E05" w:rsidRPr="00B253CF" w:rsidRDefault="00AC5E05"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продавать </w:t>
      </w:r>
      <w:r w:rsidR="00310C3A" w:rsidRPr="00B253CF">
        <w:rPr>
          <w:rFonts w:ascii="Liberation Serif" w:hAnsi="Liberation Serif" w:cs="Liberation Serif"/>
          <w:sz w:val="24"/>
          <w:szCs w:val="24"/>
        </w:rPr>
        <w:t>Гарантирующему поставщику</w:t>
      </w:r>
      <w:r w:rsidRPr="00B253CF">
        <w:rPr>
          <w:rFonts w:ascii="Liberation Serif" w:hAnsi="Liberation Serif" w:cs="Liberation Serif"/>
          <w:sz w:val="24"/>
          <w:szCs w:val="24"/>
        </w:rPr>
        <w:t xml:space="preserve"> электрическую энергию (мощность) в точк</w:t>
      </w:r>
      <w:r w:rsidR="00293AC8" w:rsidRPr="00B253CF">
        <w:rPr>
          <w:rFonts w:ascii="Liberation Serif" w:hAnsi="Liberation Serif" w:cs="Liberation Serif"/>
          <w:sz w:val="24"/>
          <w:szCs w:val="24"/>
        </w:rPr>
        <w:t>ах</w:t>
      </w:r>
      <w:r w:rsidRPr="00B253CF">
        <w:rPr>
          <w:rFonts w:ascii="Liberation Serif" w:hAnsi="Liberation Serif" w:cs="Liberation Serif"/>
          <w:sz w:val="24"/>
          <w:szCs w:val="24"/>
        </w:rPr>
        <w:t xml:space="preserve"> поставки, указанны</w:t>
      </w:r>
      <w:r w:rsidR="00FF2CD3" w:rsidRPr="00B253CF">
        <w:rPr>
          <w:rFonts w:ascii="Liberation Serif" w:hAnsi="Liberation Serif" w:cs="Liberation Serif"/>
          <w:sz w:val="24"/>
          <w:szCs w:val="24"/>
        </w:rPr>
        <w:t>х</w:t>
      </w:r>
      <w:r w:rsidRPr="00B253CF">
        <w:rPr>
          <w:rFonts w:ascii="Liberation Serif" w:hAnsi="Liberation Serif" w:cs="Liberation Serif"/>
          <w:sz w:val="24"/>
          <w:szCs w:val="24"/>
        </w:rPr>
        <w:t xml:space="preserve"> в Приложении №</w:t>
      </w:r>
      <w:r w:rsidR="009814C2" w:rsidRPr="00B253CF">
        <w:rPr>
          <w:rFonts w:ascii="Liberation Serif" w:hAnsi="Liberation Serif" w:cs="Liberation Serif"/>
          <w:sz w:val="24"/>
          <w:szCs w:val="24"/>
        </w:rPr>
        <w:t>2</w:t>
      </w:r>
      <w:r w:rsidRPr="00B253CF">
        <w:rPr>
          <w:rFonts w:ascii="Liberation Serif" w:hAnsi="Liberation Serif" w:cs="Liberation Serif"/>
          <w:sz w:val="24"/>
          <w:szCs w:val="24"/>
        </w:rPr>
        <w:t xml:space="preserve"> к настоящему Договору</w:t>
      </w:r>
      <w:r w:rsidR="00C83EF1" w:rsidRPr="00B253CF">
        <w:rPr>
          <w:rFonts w:ascii="Liberation Serif" w:hAnsi="Liberation Serif" w:cs="Liberation Serif"/>
          <w:sz w:val="24"/>
          <w:szCs w:val="24"/>
        </w:rPr>
        <w:t xml:space="preserve">, </w:t>
      </w:r>
      <w:r w:rsidR="006B1837" w:rsidRPr="00B253CF">
        <w:rPr>
          <w:rFonts w:ascii="Liberation Serif" w:hAnsi="Liberation Serif" w:cs="Liberation Serif"/>
          <w:sz w:val="24"/>
          <w:szCs w:val="24"/>
        </w:rPr>
        <w:t>в размере превышения объема выданной в сеть электрической энергии над объемом принятой из сети электрической энергии</w:t>
      </w:r>
      <w:r w:rsidRPr="00B253CF">
        <w:rPr>
          <w:rFonts w:ascii="Liberation Serif" w:hAnsi="Liberation Serif" w:cs="Liberation Serif"/>
          <w:sz w:val="24"/>
          <w:szCs w:val="24"/>
        </w:rPr>
        <w:t>;</w:t>
      </w:r>
    </w:p>
    <w:p w14:paraId="0D3122D5" w14:textId="44866B55" w:rsidR="00FA3FBD" w:rsidRPr="00B253CF" w:rsidRDefault="00060148" w:rsidP="00E14BCB">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обеспечивать </w:t>
      </w:r>
      <w:r w:rsidR="00E14BCB" w:rsidRPr="00B253CF">
        <w:rPr>
          <w:rFonts w:ascii="Liberation Serif" w:hAnsi="Liberation Serif" w:cs="Liberation Serif"/>
          <w:sz w:val="24"/>
          <w:szCs w:val="24"/>
        </w:rPr>
        <w:t>снятие интегральных показаний приборов учета, установленных в границах объектов энергоснабжения Владельца объекта микрогенерации и не присоединенных к интеллектуальным системам учета электрической энергии (мощности)</w:t>
      </w:r>
      <w:r w:rsidR="00534716" w:rsidRPr="00B253CF">
        <w:rPr>
          <w:rFonts w:ascii="Liberation Serif" w:hAnsi="Liberation Serif" w:cs="Liberation Serif"/>
          <w:sz w:val="24"/>
          <w:szCs w:val="24"/>
        </w:rPr>
        <w:t xml:space="preserve"> на 23 число расчетного </w:t>
      </w:r>
      <w:r w:rsidR="00534716" w:rsidRPr="00B253CF">
        <w:rPr>
          <w:rFonts w:ascii="Liberation Serif" w:hAnsi="Liberation Serif" w:cs="Liberation Serif"/>
          <w:sz w:val="24"/>
          <w:szCs w:val="24"/>
        </w:rPr>
        <w:lastRenderedPageBreak/>
        <w:t>периода</w:t>
      </w:r>
      <w:r w:rsidR="00FA3FBD" w:rsidRPr="00B253CF">
        <w:rPr>
          <w:rFonts w:ascii="Liberation Serif" w:hAnsi="Liberation Serif" w:cs="Liberation Serif"/>
          <w:sz w:val="24"/>
          <w:szCs w:val="24"/>
        </w:rPr>
        <w:t>.</w:t>
      </w:r>
    </w:p>
    <w:p w14:paraId="39CECB5D" w14:textId="44C0DFC6" w:rsidR="00FA3FBD" w:rsidRPr="00B253CF" w:rsidRDefault="00FA3FBD" w:rsidP="00534716">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обеспечивать передачу интегральных показаний приборов учета, установленных в границах объектов энергоснабжения Владельца объекта микрогенерации и не присоединенных к интеллектуальным системам учета электрической энергии (мощности</w:t>
      </w:r>
      <w:r w:rsidR="00534716" w:rsidRPr="00B253CF">
        <w:rPr>
          <w:rFonts w:ascii="Liberation Serif" w:hAnsi="Liberation Serif" w:cs="Liberation Serif"/>
          <w:sz w:val="24"/>
          <w:szCs w:val="24"/>
        </w:rPr>
        <w:t>)</w:t>
      </w:r>
      <w:r w:rsidRPr="00B253CF">
        <w:rPr>
          <w:rFonts w:ascii="Liberation Serif" w:hAnsi="Liberation Serif" w:cs="Liberation Serif"/>
          <w:sz w:val="24"/>
          <w:szCs w:val="24"/>
        </w:rPr>
        <w:t xml:space="preserve"> до окончания </w:t>
      </w:r>
      <w:r w:rsidR="00534716" w:rsidRPr="00B253CF">
        <w:rPr>
          <w:rFonts w:ascii="Liberation Serif" w:hAnsi="Liberation Serif" w:cs="Liberation Serif"/>
          <w:sz w:val="24"/>
          <w:szCs w:val="24"/>
        </w:rPr>
        <w:t>23 числа расчетного периода</w:t>
      </w:r>
      <w:r w:rsidRPr="00B253CF">
        <w:rPr>
          <w:rFonts w:ascii="Liberation Serif" w:hAnsi="Liberation Serif" w:cs="Liberation Serif"/>
          <w:sz w:val="24"/>
          <w:szCs w:val="24"/>
        </w:rPr>
        <w:t>, посредством:</w:t>
      </w:r>
    </w:p>
    <w:p w14:paraId="3DC78F22" w14:textId="33DB0F26" w:rsidR="00C0465B" w:rsidRPr="00B253CF" w:rsidRDefault="00C0465B" w:rsidP="00C0465B">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представления Акта на бумажном носителе, по форме приложения №3 за подписью уполномоченного лица Владельца объекта микрогенерации;</w:t>
      </w:r>
    </w:p>
    <w:p w14:paraId="147068FA" w14:textId="20490BAD" w:rsidR="001A1EE7" w:rsidRPr="00B253CF" w:rsidRDefault="00C0465B" w:rsidP="00C0465B">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электронной почты на адрес ______________, с приложением фото материала прибора учета с зафиксированными показаниями</w:t>
      </w:r>
      <w:r w:rsidR="00F82E61" w:rsidRPr="00B253CF">
        <w:rPr>
          <w:rFonts w:ascii="Liberation Serif" w:hAnsi="Liberation Serif" w:cs="Liberation Serif"/>
          <w:sz w:val="24"/>
          <w:szCs w:val="24"/>
        </w:rPr>
        <w:t>.</w:t>
      </w:r>
    </w:p>
    <w:p w14:paraId="1DFD7C79" w14:textId="0277172A" w:rsidR="00C0465B" w:rsidRPr="00B253CF" w:rsidRDefault="00C0465B" w:rsidP="00C0465B">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по результатам осуществления Гарантирующим поставщиком, расчетов объема и стоимости потребленной электрической энергии, а также объема и стоимости электрической энергии, произведенной на объекте микрогенерации и подлежащей продаже Гарантирующему поставщику, подписывать первичные документы (счет на оплату, акт приема-передачи электрической энергии (приложение №4), предоставленные Гарантирующим поставщиком</w:t>
      </w:r>
      <w:r w:rsidR="00282990" w:rsidRPr="00B253CF">
        <w:rPr>
          <w:rFonts w:ascii="Liberation Serif" w:hAnsi="Liberation Serif" w:cs="Liberation Serif"/>
          <w:sz w:val="24"/>
          <w:szCs w:val="24"/>
        </w:rPr>
        <w:t xml:space="preserve"> и возвратить</w:t>
      </w:r>
      <w:r w:rsidRPr="00B253CF">
        <w:rPr>
          <w:rFonts w:ascii="Liberation Serif" w:hAnsi="Liberation Serif" w:cs="Liberation Serif"/>
          <w:sz w:val="24"/>
          <w:szCs w:val="24"/>
        </w:rPr>
        <w:t xml:space="preserve"> в срок не позднее 18 числа месяца, следующим за расчетным. Указанные первичные документы отражают в себе объемные и стоимостные данные, рассчитанные Гарантирующим поставщиком. При наличии разногласий к объему и(или) стоимости, Владелец объекта микрогенерации обязан направлять информацию о разногласиях с подробным описанием доводов. В случае неполучения от Владельца объекта микрогенерации Гарантирующим поставщиком подписанных первичных документов в срок не позднее 18 числа месяца, следующим за расчетным, Акт приема-передачи электрической энергии считается принятым в редакции Гарантирующего поставщика. </w:t>
      </w:r>
    </w:p>
    <w:p w14:paraId="209CFE0F" w14:textId="77777777" w:rsidR="00C0465B" w:rsidRPr="00B253CF" w:rsidRDefault="00C0465B" w:rsidP="00093437">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направлять первичные документы в адрес Гарантирующего поставщика одним из нижеперечисленных способов:</w:t>
      </w:r>
    </w:p>
    <w:p w14:paraId="41CB3F98" w14:textId="1F1C7157" w:rsidR="00C0465B" w:rsidRPr="00B253CF" w:rsidRDefault="00C0465B" w:rsidP="00093437">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r w:rsidR="00E9160D" w:rsidRPr="00B253CF">
        <w:rPr>
          <w:rFonts w:ascii="Liberation Serif" w:hAnsi="Liberation Serif" w:cs="Liberation Serif"/>
          <w:sz w:val="24"/>
          <w:szCs w:val="24"/>
        </w:rPr>
        <w:t>посредством передачи нарочно в клиентском офисе ООО «ЭСКБ»</w:t>
      </w:r>
      <w:r w:rsidR="00282990" w:rsidRPr="00B253CF">
        <w:rPr>
          <w:rFonts w:ascii="Liberation Serif" w:hAnsi="Liberation Serif" w:cs="Liberation Serif"/>
          <w:sz w:val="24"/>
          <w:szCs w:val="24"/>
        </w:rPr>
        <w:t xml:space="preserve"> за подписью уполномоченного лица Владельца объекта генерации</w:t>
      </w:r>
      <w:r w:rsidRPr="00B253CF">
        <w:rPr>
          <w:rFonts w:ascii="Liberation Serif" w:hAnsi="Liberation Serif" w:cs="Liberation Serif"/>
          <w:sz w:val="24"/>
          <w:szCs w:val="24"/>
        </w:rPr>
        <w:t>;</w:t>
      </w:r>
    </w:p>
    <w:p w14:paraId="2D538243" w14:textId="5EA56CAC" w:rsidR="00C0465B" w:rsidRPr="00B253CF" w:rsidRDefault="00C0465B" w:rsidP="00093437">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r w:rsidR="00282990" w:rsidRPr="00B253CF">
        <w:rPr>
          <w:rFonts w:ascii="Liberation Serif" w:hAnsi="Liberation Serif" w:cs="Liberation Serif"/>
          <w:sz w:val="24"/>
          <w:szCs w:val="24"/>
        </w:rPr>
        <w:t>на электронную почту</w:t>
      </w:r>
      <w:r w:rsidR="00093437" w:rsidRPr="00B253CF">
        <w:rPr>
          <w:rFonts w:ascii="Liberation Serif" w:hAnsi="Liberation Serif" w:cs="Liberation Serif"/>
          <w:sz w:val="24"/>
          <w:szCs w:val="24"/>
        </w:rPr>
        <w:t xml:space="preserve"> _______________________________________________</w:t>
      </w:r>
      <w:r w:rsidR="00282990" w:rsidRPr="00B253CF">
        <w:rPr>
          <w:rFonts w:ascii="Liberation Serif" w:hAnsi="Liberation Serif" w:cs="Liberation Serif"/>
          <w:sz w:val="24"/>
          <w:szCs w:val="24"/>
        </w:rPr>
        <w:t>, с последующим предоставлением оригинала первичных документов в течении 1</w:t>
      </w:r>
      <w:r w:rsidR="00556242" w:rsidRPr="00B253CF">
        <w:rPr>
          <w:rFonts w:ascii="Liberation Serif" w:hAnsi="Liberation Serif" w:cs="Liberation Serif"/>
          <w:sz w:val="24"/>
          <w:szCs w:val="24"/>
        </w:rPr>
        <w:t xml:space="preserve"> (одного)</w:t>
      </w:r>
      <w:r w:rsidR="00282990" w:rsidRPr="00B253CF">
        <w:rPr>
          <w:rFonts w:ascii="Liberation Serif" w:hAnsi="Liberation Serif" w:cs="Liberation Serif"/>
          <w:sz w:val="24"/>
          <w:szCs w:val="24"/>
        </w:rPr>
        <w:t xml:space="preserve"> рабочего дня</w:t>
      </w:r>
      <w:r w:rsidRPr="00B253CF">
        <w:rPr>
          <w:rFonts w:ascii="Liberation Serif" w:hAnsi="Liberation Serif" w:cs="Liberation Serif"/>
          <w:sz w:val="24"/>
          <w:szCs w:val="24"/>
        </w:rPr>
        <w:t xml:space="preserve">. </w:t>
      </w:r>
    </w:p>
    <w:p w14:paraId="7698FBC4" w14:textId="259C162E" w:rsidR="000413B3" w:rsidRPr="00B253CF" w:rsidRDefault="000413B3" w:rsidP="00E14BCB">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обеспечивать доступ к месту установки прибора учета представителей </w:t>
      </w:r>
      <w:r w:rsidR="006B1837" w:rsidRPr="00B253CF">
        <w:rPr>
          <w:rFonts w:ascii="Liberation Serif" w:hAnsi="Liberation Serif" w:cs="Liberation Serif"/>
          <w:sz w:val="24"/>
          <w:szCs w:val="24"/>
        </w:rPr>
        <w:t xml:space="preserve">Сетевой организации, </w:t>
      </w:r>
      <w:r w:rsidRPr="00B253CF">
        <w:rPr>
          <w:rFonts w:ascii="Liberation Serif" w:hAnsi="Liberation Serif" w:cs="Liberation Serif"/>
          <w:sz w:val="24"/>
          <w:szCs w:val="24"/>
        </w:rPr>
        <w:t>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14:paraId="6C3757E2" w14:textId="28D1A774" w:rsidR="003E1D8B" w:rsidRPr="00B253CF" w:rsidRDefault="00D62052" w:rsidP="00D62052">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обес</w:t>
      </w:r>
      <w:r w:rsidR="003E1D8B" w:rsidRPr="00B253CF">
        <w:rPr>
          <w:rFonts w:ascii="Liberation Serif" w:hAnsi="Liberation Serif" w:cs="Liberation Serif"/>
          <w:sz w:val="24"/>
          <w:szCs w:val="24"/>
        </w:rPr>
        <w:t>печивать доступ к месту установки прибора учета представителей Гарантирующего поставщика, уполномоченных на совершение действий по проверке и снятию показаний, в том числе контрольному снятию показаний</w:t>
      </w:r>
      <w:r w:rsidRPr="00B253CF">
        <w:rPr>
          <w:rFonts w:ascii="Liberation Serif" w:hAnsi="Liberation Serif" w:cs="Liberation Serif"/>
          <w:sz w:val="24"/>
          <w:szCs w:val="24"/>
        </w:rPr>
        <w:t>.</w:t>
      </w:r>
    </w:p>
    <w:p w14:paraId="6F2FA8BF" w14:textId="602AFCF6" w:rsidR="00C02B7C" w:rsidRPr="00B253CF" w:rsidRDefault="00C02B7C"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обеспечивать сохранность и целостность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w:t>
      </w:r>
    </w:p>
    <w:p w14:paraId="1269A69E" w14:textId="57FD7BB9" w:rsidR="00C02B7C" w:rsidRPr="00B253CF" w:rsidRDefault="00C02B7C"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сообщать </w:t>
      </w:r>
      <w:r w:rsidR="00310C3A" w:rsidRPr="00B253CF">
        <w:rPr>
          <w:rFonts w:ascii="Liberation Serif" w:hAnsi="Liberation Serif" w:cs="Liberation Serif"/>
          <w:sz w:val="24"/>
          <w:szCs w:val="24"/>
        </w:rPr>
        <w:t>Гарантирующему поставщику</w:t>
      </w:r>
      <w:r w:rsidRPr="00B253CF">
        <w:rPr>
          <w:rFonts w:ascii="Liberation Serif" w:hAnsi="Liberation Serif" w:cs="Liberation Serif"/>
          <w:sz w:val="24"/>
          <w:szCs w:val="24"/>
        </w:rPr>
        <w:t xml:space="preserve"> в течении суток с момента выявления факта неисправности или утраты расчетного прибора учета, являясь его собственником и (или) энергопринимающих устройств (объектов электроэнергетики), в границах балансовой принадлежности которых установлен расчетный прибор учета, пр</w:t>
      </w:r>
      <w:r w:rsidR="00FF2CD3" w:rsidRPr="00B253CF">
        <w:rPr>
          <w:rFonts w:ascii="Liberation Serif" w:hAnsi="Liberation Serif" w:cs="Liberation Serif"/>
          <w:sz w:val="24"/>
          <w:szCs w:val="24"/>
        </w:rPr>
        <w:t>инадлежащий Сетевой организации</w:t>
      </w:r>
      <w:r w:rsidRPr="00B253CF">
        <w:rPr>
          <w:rFonts w:ascii="Liberation Serif" w:hAnsi="Liberation Serif" w:cs="Liberation Serif"/>
          <w:sz w:val="24"/>
          <w:szCs w:val="24"/>
        </w:rPr>
        <w:t>.</w:t>
      </w:r>
    </w:p>
    <w:p w14:paraId="7A29BF5B" w14:textId="06556824" w:rsidR="00C02B7C" w:rsidRPr="00B253CF" w:rsidRDefault="00C02B7C" w:rsidP="00000132">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отказа в одностороннем порядке от исполнения Договора с </w:t>
      </w:r>
      <w:r w:rsidR="00310C3A" w:rsidRPr="00B253CF">
        <w:rPr>
          <w:rFonts w:ascii="Liberation Serif" w:hAnsi="Liberation Serif" w:cs="Liberation Serif"/>
          <w:sz w:val="24"/>
          <w:szCs w:val="24"/>
        </w:rPr>
        <w:t>Гарантирующим поставщиком</w:t>
      </w:r>
      <w:r w:rsidRPr="00B253CF">
        <w:rPr>
          <w:rFonts w:ascii="Liberation Serif" w:hAnsi="Liberation Serif" w:cs="Liberation Serif"/>
          <w:sz w:val="24"/>
          <w:szCs w:val="24"/>
        </w:rPr>
        <w:t xml:space="preserve">, передать </w:t>
      </w:r>
      <w:r w:rsidR="00310C3A" w:rsidRPr="00B253CF">
        <w:rPr>
          <w:rFonts w:ascii="Liberation Serif" w:hAnsi="Liberation Serif" w:cs="Liberation Serif"/>
          <w:sz w:val="24"/>
          <w:szCs w:val="24"/>
        </w:rPr>
        <w:t>Гарантирующему поставщику</w:t>
      </w:r>
      <w:r w:rsidR="000413B3"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 xml:space="preserve">письменное уведомление об этом не позднее чем за 20 рабочих дней до заявляемой даты расторжения или изменения Договора способом, позволяющим подтвердить факт и дату получения указанного уведомления. </w:t>
      </w:r>
      <w:r w:rsidR="00000132" w:rsidRPr="00B253CF">
        <w:rPr>
          <w:rFonts w:ascii="Liberation Serif" w:hAnsi="Liberation Serif" w:cs="Liberation Serif"/>
          <w:sz w:val="24"/>
          <w:szCs w:val="24"/>
        </w:rPr>
        <w:t>В случае изменения схемы энергоснабжения уведомить Гарантирующего поставщика и внести изменения в Договор.</w:t>
      </w:r>
    </w:p>
    <w:p w14:paraId="244D3AD9" w14:textId="07A375BD" w:rsidR="00C02B7C" w:rsidRPr="00B253CF" w:rsidRDefault="00000132" w:rsidP="00000132">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изменения банковских реквизитов, почтового адреса, адреса прописки, номера мобильного телефона, передаче его третьим лицам или отказе от его использования (расторжения договора с оператором сотовой связи) уведомить Гарантирующего поставщика в течение 3 рабочих дней с момента изменения одним из следующих способов: через личный кабинет на информационном ресурсе гарантирующего поставщика (с оформлением </w:t>
      </w:r>
      <w:r w:rsidRPr="00B253CF">
        <w:rPr>
          <w:rFonts w:ascii="Liberation Serif" w:hAnsi="Liberation Serif" w:cs="Liberation Serif"/>
          <w:sz w:val="24"/>
          <w:szCs w:val="24"/>
        </w:rPr>
        <w:lastRenderedPageBreak/>
        <w:t>соответствующего заявления),  путем подачи письменного заявления на абонентском участке или по почте.</w:t>
      </w:r>
    </w:p>
    <w:p w14:paraId="0D197A35" w14:textId="6261BD60" w:rsidR="00C02B7C" w:rsidRPr="00B253CF" w:rsidRDefault="00000132"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с</w:t>
      </w:r>
      <w:r w:rsidR="00C02B7C" w:rsidRPr="00B253CF">
        <w:rPr>
          <w:rFonts w:ascii="Liberation Serif" w:hAnsi="Liberation Serif" w:cs="Liberation Serif"/>
          <w:sz w:val="24"/>
          <w:szCs w:val="24"/>
        </w:rPr>
        <w:t>амостоятельно урегулировать с Сетевой организацией вопросы взаимодействия в части:</w:t>
      </w:r>
    </w:p>
    <w:p w14:paraId="2571ECD7" w14:textId="0E9DB1AE" w:rsidR="00C02B7C" w:rsidRPr="00B253CF" w:rsidRDefault="00F64AA3" w:rsidP="00FC6DC1">
      <w:pPr>
        <w:pStyle w:val="a3"/>
        <w:widowControl w:val="0"/>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а)</w:t>
      </w:r>
      <w:r w:rsidR="00282990"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определени</w:t>
      </w:r>
      <w:r w:rsidR="00FF2CD3" w:rsidRPr="00B253CF">
        <w:rPr>
          <w:rFonts w:ascii="Liberation Serif" w:hAnsi="Liberation Serif" w:cs="Liberation Serif"/>
          <w:sz w:val="24"/>
          <w:szCs w:val="24"/>
        </w:rPr>
        <w:t>я</w:t>
      </w:r>
      <w:r w:rsidR="00C02B7C" w:rsidRPr="00B253CF">
        <w:rPr>
          <w:rFonts w:ascii="Liberation Serif" w:hAnsi="Liberation Serif" w:cs="Liberation Serif"/>
          <w:sz w:val="24"/>
          <w:szCs w:val="24"/>
        </w:rPr>
        <w:t xml:space="preserve"> границ балансовой принадлежности электрических сетей (электроустановок) и эксплуатационной ответственности сторон, категории надежности электроснабжения;</w:t>
      </w:r>
    </w:p>
    <w:p w14:paraId="1E97C6AE" w14:textId="77777777" w:rsidR="00C02B7C" w:rsidRPr="00B253CF" w:rsidRDefault="00C02B7C" w:rsidP="00FC6DC1">
      <w:pPr>
        <w:pStyle w:val="a3"/>
        <w:widowControl w:val="0"/>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б) согласования значения соотношения потребления активной и реактивной мощности;</w:t>
      </w:r>
    </w:p>
    <w:p w14:paraId="3FADBB21" w14:textId="77777777" w:rsidR="00C02B7C" w:rsidRPr="00B253CF" w:rsidRDefault="00C02B7C" w:rsidP="00FC6DC1">
      <w:pPr>
        <w:pStyle w:val="a3"/>
        <w:widowControl w:val="0"/>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в) информирования об аварийных ситуациях на энергетических объектах и сроках планового, текущего и капитального ремонта на них;</w:t>
      </w:r>
    </w:p>
    <w:p w14:paraId="1A6D865F" w14:textId="4E42C7EC" w:rsidR="00410318" w:rsidRPr="00B253CF" w:rsidRDefault="000413B3"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в</w:t>
      </w:r>
      <w:r w:rsidR="00C02B7C" w:rsidRPr="00B253CF">
        <w:rPr>
          <w:rFonts w:ascii="Liberation Serif" w:hAnsi="Liberation Serif" w:cs="Liberation Serif"/>
          <w:sz w:val="24"/>
          <w:szCs w:val="24"/>
        </w:rPr>
        <w:t xml:space="preserve"> случае изменения банковских, почтовых и иных реквизитов, сообщать об изменениях </w:t>
      </w:r>
      <w:r w:rsidR="00310C3A" w:rsidRPr="00B253CF">
        <w:rPr>
          <w:rFonts w:ascii="Liberation Serif" w:hAnsi="Liberation Serif" w:cs="Liberation Serif"/>
          <w:sz w:val="24"/>
          <w:szCs w:val="24"/>
        </w:rPr>
        <w:t>Гарантирующему поставщику</w:t>
      </w:r>
      <w:r w:rsidR="00C02B7C" w:rsidRPr="00B253CF">
        <w:rPr>
          <w:rFonts w:ascii="Liberation Serif" w:hAnsi="Liberation Serif" w:cs="Liberation Serif"/>
          <w:sz w:val="24"/>
          <w:szCs w:val="24"/>
        </w:rPr>
        <w:t xml:space="preserve"> в письменной форме  в </w:t>
      </w:r>
      <w:r w:rsidR="00B70293" w:rsidRPr="00B253CF">
        <w:rPr>
          <w:rFonts w:ascii="Liberation Serif" w:hAnsi="Liberation Serif" w:cs="Liberation Serif"/>
          <w:sz w:val="24"/>
          <w:szCs w:val="24"/>
        </w:rPr>
        <w:t>течение 3 рабочих дней</w:t>
      </w:r>
      <w:r w:rsidR="00C02B7C" w:rsidRPr="00B253CF">
        <w:rPr>
          <w:rFonts w:ascii="Liberation Serif" w:hAnsi="Liberation Serif" w:cs="Liberation Serif"/>
          <w:sz w:val="24"/>
          <w:szCs w:val="24"/>
        </w:rPr>
        <w:t xml:space="preserve"> с момента изменения. </w:t>
      </w:r>
    </w:p>
    <w:p w14:paraId="126E347B" w14:textId="4D824A69" w:rsidR="00C02B7C" w:rsidRPr="00B253CF" w:rsidRDefault="00C02B7C" w:rsidP="00410318">
      <w:pPr>
        <w:pStyle w:val="a3"/>
        <w:widowControl w:val="0"/>
        <w:tabs>
          <w:tab w:val="left" w:pos="1134"/>
        </w:tabs>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p>
    <w:p w14:paraId="03A2409D" w14:textId="7C40D6E1" w:rsidR="00AC5E05" w:rsidRPr="00B253CF" w:rsidRDefault="00310C3A"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b/>
          <w:sz w:val="24"/>
          <w:szCs w:val="24"/>
        </w:rPr>
      </w:pPr>
      <w:r w:rsidRPr="00B253CF">
        <w:rPr>
          <w:rFonts w:ascii="Liberation Serif" w:hAnsi="Liberation Serif" w:cs="Liberation Serif"/>
          <w:b/>
          <w:sz w:val="24"/>
          <w:szCs w:val="24"/>
        </w:rPr>
        <w:t>Гарантирующий поставщик</w:t>
      </w:r>
      <w:r w:rsidR="00F66BE0" w:rsidRPr="00B253CF">
        <w:rPr>
          <w:rFonts w:ascii="Liberation Serif" w:hAnsi="Liberation Serif" w:cs="Liberation Serif"/>
          <w:b/>
          <w:sz w:val="24"/>
          <w:szCs w:val="24"/>
        </w:rPr>
        <w:t xml:space="preserve"> обязуется:</w:t>
      </w:r>
    </w:p>
    <w:p w14:paraId="02958741" w14:textId="0422ECFB" w:rsidR="00F66BE0" w:rsidRPr="00B253CF" w:rsidRDefault="00F66BE0" w:rsidP="00A61940">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принять </w:t>
      </w:r>
      <w:r w:rsidR="0053190A" w:rsidRPr="00B253CF">
        <w:rPr>
          <w:rFonts w:ascii="Liberation Serif" w:hAnsi="Liberation Serif" w:cs="Liberation Serif"/>
          <w:sz w:val="24"/>
          <w:szCs w:val="24"/>
        </w:rPr>
        <w:t>в точках поставки, указанных в Приложении №</w:t>
      </w:r>
      <w:r w:rsidR="009814C2" w:rsidRPr="00B253CF">
        <w:rPr>
          <w:rFonts w:ascii="Liberation Serif" w:hAnsi="Liberation Serif" w:cs="Liberation Serif"/>
          <w:sz w:val="24"/>
          <w:szCs w:val="24"/>
        </w:rPr>
        <w:t>2</w:t>
      </w:r>
      <w:r w:rsidR="0053190A" w:rsidRPr="00B253CF">
        <w:rPr>
          <w:rFonts w:ascii="Liberation Serif" w:hAnsi="Liberation Serif" w:cs="Liberation Serif"/>
          <w:sz w:val="24"/>
          <w:szCs w:val="24"/>
        </w:rPr>
        <w:t xml:space="preserve"> к настоящему Договору </w:t>
      </w:r>
      <w:r w:rsidR="00A61940" w:rsidRPr="00B253CF">
        <w:rPr>
          <w:rFonts w:ascii="Liberation Serif" w:hAnsi="Liberation Serif" w:cs="Liberation Serif"/>
          <w:sz w:val="24"/>
          <w:szCs w:val="24"/>
        </w:rPr>
        <w:t>произведенную на объекте микрогенерации электрическую энергию и мощность, объем которых определяется в порядке, отраженном в разделе 3 Договора</w:t>
      </w:r>
      <w:r w:rsidR="00BE6EE5" w:rsidRPr="00B253CF">
        <w:rPr>
          <w:rFonts w:ascii="Liberation Serif" w:hAnsi="Liberation Serif" w:cs="Liberation Serif"/>
          <w:sz w:val="24"/>
          <w:szCs w:val="24"/>
        </w:rPr>
        <w:t>.</w:t>
      </w:r>
    </w:p>
    <w:p w14:paraId="3859495F" w14:textId="18C02A78" w:rsidR="007D2184" w:rsidRPr="00B253CF" w:rsidRDefault="001402CB" w:rsidP="0053190A">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п</w:t>
      </w:r>
      <w:r w:rsidR="007D2184" w:rsidRPr="00B253CF">
        <w:rPr>
          <w:rFonts w:ascii="Liberation Serif" w:hAnsi="Liberation Serif" w:cs="Liberation Serif"/>
          <w:sz w:val="24"/>
          <w:szCs w:val="24"/>
        </w:rPr>
        <w:t xml:space="preserve">роизводить расчеты </w:t>
      </w:r>
      <w:r w:rsidR="0053190A" w:rsidRPr="00B253CF">
        <w:rPr>
          <w:rFonts w:ascii="Liberation Serif" w:hAnsi="Liberation Serif" w:cs="Liberation Serif"/>
          <w:sz w:val="24"/>
          <w:szCs w:val="24"/>
        </w:rPr>
        <w:t>объема и стоимости потребленной электрической энергии, а также объема и стоимости электрической энергии, произведенной на объекте микрогенерации и подлежащей продаже Гарантирующему поставщику</w:t>
      </w:r>
      <w:r w:rsidR="007D2184" w:rsidRPr="00B253CF">
        <w:rPr>
          <w:rFonts w:ascii="Liberation Serif" w:hAnsi="Liberation Serif" w:cs="Liberation Serif"/>
          <w:sz w:val="24"/>
          <w:szCs w:val="24"/>
        </w:rPr>
        <w:t>.</w:t>
      </w:r>
    </w:p>
    <w:p w14:paraId="55F8C47A" w14:textId="77777777" w:rsidR="00B85E99" w:rsidRPr="00B253CF" w:rsidRDefault="00B85E99" w:rsidP="00B85E99">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 xml:space="preserve">по итогам расчетного периода в срок до 15 числа месяца, следующего за расчетным, передать в офисе Гарантирующего поставщика Владельцу объекта микрогенерации информацию об объеме и стоимости электрической энергии (мощности), подлежащей покупке Гарантирующим поставщиком, а также первичные документы (счет на оплату, акт приема передачи) для их дальнейшего подписания Владельцем микрогенерации. </w:t>
      </w:r>
    </w:p>
    <w:p w14:paraId="6A23C624" w14:textId="4396660B" w:rsidR="00F66BE0" w:rsidRPr="00B253CF" w:rsidRDefault="00B85E99" w:rsidP="00B85E99">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осуществлять оплату стоимости электрической энергии (мощности) произведенной на объекте микрогенерации Владельцу такого объекта в безналичной форме путем перечисления денежных средств на расчетный счет Владельца, указанный в разделе 9 Договора, в течение 30 (тридцати) календарных дней с момента подписания Сторонами оригиналов Акта приема-передачи электрической энергии (Приложение № 4).</w:t>
      </w:r>
    </w:p>
    <w:p w14:paraId="4F2E48AA" w14:textId="6CAD7B73" w:rsidR="00BE6EE5" w:rsidRPr="00B253CF" w:rsidRDefault="00141024"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п</w:t>
      </w:r>
      <w:r w:rsidR="00BE6EE5" w:rsidRPr="00B253CF">
        <w:rPr>
          <w:rFonts w:ascii="Liberation Serif" w:hAnsi="Liberation Serif" w:cs="Liberation Serif"/>
          <w:sz w:val="24"/>
          <w:szCs w:val="24"/>
        </w:rPr>
        <w:t xml:space="preserve">о требованию </w:t>
      </w:r>
      <w:r w:rsidR="00310C3A" w:rsidRPr="00B253CF">
        <w:rPr>
          <w:rFonts w:ascii="Liberation Serif" w:hAnsi="Liberation Serif" w:cs="Liberation Serif"/>
          <w:sz w:val="24"/>
          <w:szCs w:val="24"/>
        </w:rPr>
        <w:t>Владельца объекта микрогенерации</w:t>
      </w:r>
      <w:r w:rsidR="00BE6EE5" w:rsidRPr="00B253CF">
        <w:rPr>
          <w:rFonts w:ascii="Liberation Serif" w:hAnsi="Liberation Serif" w:cs="Liberation Serif"/>
          <w:sz w:val="24"/>
          <w:szCs w:val="24"/>
        </w:rPr>
        <w:t xml:space="preserve"> производить, но не реже одного раза в квартал, сверку финансовых  расчетов с оформлением  актов сверок платежей за потребленную электрическую энергию и мощность.</w:t>
      </w:r>
    </w:p>
    <w:p w14:paraId="3DA672E8" w14:textId="56080AC3" w:rsidR="00BE6EE5" w:rsidRPr="00B253CF" w:rsidRDefault="00141024" w:rsidP="00FC6DC1">
      <w:pPr>
        <w:pStyle w:val="a3"/>
        <w:widowControl w:val="0"/>
        <w:numPr>
          <w:ilvl w:val="2"/>
          <w:numId w:val="1"/>
        </w:numPr>
        <w:tabs>
          <w:tab w:val="left" w:pos="1134"/>
        </w:tabs>
        <w:spacing w:after="0" w:line="240" w:lineRule="auto"/>
        <w:ind w:left="0" w:firstLine="720"/>
        <w:jc w:val="both"/>
        <w:rPr>
          <w:rFonts w:ascii="Liberation Serif" w:hAnsi="Liberation Serif" w:cs="Liberation Serif"/>
          <w:sz w:val="24"/>
          <w:szCs w:val="24"/>
        </w:rPr>
      </w:pPr>
      <w:r w:rsidRPr="00B253CF">
        <w:rPr>
          <w:rFonts w:ascii="Liberation Serif" w:hAnsi="Liberation Serif" w:cs="Liberation Serif"/>
          <w:sz w:val="24"/>
          <w:szCs w:val="24"/>
        </w:rPr>
        <w:t>в</w:t>
      </w:r>
      <w:r w:rsidR="00BE6EE5" w:rsidRPr="00B253CF">
        <w:rPr>
          <w:rFonts w:ascii="Liberation Serif" w:hAnsi="Liberation Serif" w:cs="Liberation Serif"/>
          <w:sz w:val="24"/>
          <w:szCs w:val="24"/>
        </w:rPr>
        <w:t xml:space="preserve"> случае изменения банковских и почтовых реквизитов, сообщать об изменениях </w:t>
      </w:r>
      <w:r w:rsidR="00310C3A" w:rsidRPr="00B253CF">
        <w:rPr>
          <w:rFonts w:ascii="Liberation Serif" w:hAnsi="Liberation Serif" w:cs="Liberation Serif"/>
          <w:sz w:val="24"/>
          <w:szCs w:val="24"/>
        </w:rPr>
        <w:t>Владельцу объекта микрогенерации</w:t>
      </w:r>
      <w:r w:rsidR="00BE6EE5" w:rsidRPr="00B253CF">
        <w:rPr>
          <w:rFonts w:ascii="Liberation Serif" w:hAnsi="Liberation Serif" w:cs="Liberation Serif"/>
          <w:sz w:val="24"/>
          <w:szCs w:val="24"/>
        </w:rPr>
        <w:t xml:space="preserve"> в письменной форме в 10-дневный срок с момента изменения. Изменение прочих реквизитов подлежит опубликованию на официальном сайте </w:t>
      </w:r>
      <w:r w:rsidR="00310C3A" w:rsidRPr="00B253CF">
        <w:rPr>
          <w:rFonts w:ascii="Liberation Serif" w:hAnsi="Liberation Serif" w:cs="Liberation Serif"/>
          <w:sz w:val="24"/>
          <w:szCs w:val="24"/>
        </w:rPr>
        <w:t>Гарантирующего поставщика</w:t>
      </w:r>
      <w:r w:rsidR="00BE6EE5" w:rsidRPr="00B253CF">
        <w:rPr>
          <w:rFonts w:ascii="Liberation Serif" w:hAnsi="Liberation Serif" w:cs="Liberation Serif"/>
          <w:sz w:val="24"/>
          <w:szCs w:val="24"/>
        </w:rPr>
        <w:t>.</w:t>
      </w:r>
    </w:p>
    <w:p w14:paraId="797551A1" w14:textId="77777777" w:rsidR="00AC5E05" w:rsidRPr="00B253CF" w:rsidRDefault="00AC5E05" w:rsidP="00FC6DC1">
      <w:pPr>
        <w:widowControl w:val="0"/>
        <w:spacing w:after="0" w:line="240" w:lineRule="auto"/>
        <w:jc w:val="both"/>
        <w:rPr>
          <w:rFonts w:ascii="Liberation Serif" w:hAnsi="Liberation Serif" w:cs="Liberation Serif"/>
          <w:sz w:val="24"/>
          <w:szCs w:val="24"/>
        </w:rPr>
      </w:pPr>
    </w:p>
    <w:p w14:paraId="24C985AD" w14:textId="1E67DB7A" w:rsidR="00AC5E05" w:rsidRPr="00B253CF" w:rsidRDefault="008916E1" w:rsidP="00152C7E">
      <w:pPr>
        <w:pStyle w:val="a3"/>
        <w:widowControl w:val="0"/>
        <w:numPr>
          <w:ilvl w:val="0"/>
          <w:numId w:val="1"/>
        </w:numPr>
        <w:tabs>
          <w:tab w:val="left" w:pos="284"/>
        </w:tabs>
        <w:spacing w:after="0" w:line="240" w:lineRule="auto"/>
        <w:ind w:left="0" w:firstLine="0"/>
        <w:jc w:val="center"/>
        <w:rPr>
          <w:rFonts w:ascii="Liberation Serif" w:hAnsi="Liberation Serif" w:cs="Liberation Serif"/>
          <w:sz w:val="24"/>
          <w:szCs w:val="24"/>
        </w:rPr>
      </w:pPr>
      <w:r w:rsidRPr="00B253CF">
        <w:rPr>
          <w:rFonts w:ascii="Liberation Serif" w:hAnsi="Liberation Serif" w:cs="Liberation Serif"/>
          <w:b/>
          <w:sz w:val="24"/>
          <w:szCs w:val="24"/>
        </w:rPr>
        <w:t xml:space="preserve">Определение объема, </w:t>
      </w:r>
      <w:r w:rsidR="000056B4" w:rsidRPr="00B253CF">
        <w:rPr>
          <w:rFonts w:ascii="Liberation Serif" w:hAnsi="Liberation Serif" w:cs="Liberation Serif"/>
          <w:b/>
          <w:sz w:val="24"/>
          <w:szCs w:val="24"/>
        </w:rPr>
        <w:t xml:space="preserve">стоимости электрической энергии (мощности) и порядок </w:t>
      </w:r>
      <w:r w:rsidR="00152C7E" w:rsidRPr="00B253CF">
        <w:rPr>
          <w:rFonts w:ascii="Liberation Serif" w:hAnsi="Liberation Serif" w:cs="Liberation Serif"/>
          <w:b/>
          <w:sz w:val="24"/>
          <w:szCs w:val="24"/>
        </w:rPr>
        <w:t>расчетов</w:t>
      </w:r>
      <w:r w:rsidR="000056B4" w:rsidRPr="00B253CF">
        <w:rPr>
          <w:rFonts w:ascii="Liberation Serif" w:hAnsi="Liberation Serif" w:cs="Liberation Serif"/>
          <w:b/>
          <w:sz w:val="24"/>
          <w:szCs w:val="24"/>
        </w:rPr>
        <w:t>.</w:t>
      </w:r>
    </w:p>
    <w:p w14:paraId="1A51378C" w14:textId="1E452633" w:rsidR="000056B4" w:rsidRPr="00B253CF" w:rsidRDefault="00FF6CE9"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Объем электрической энергии, произведенной на объект</w:t>
      </w:r>
      <w:r w:rsidR="007D2184" w:rsidRPr="00B253CF">
        <w:rPr>
          <w:rFonts w:ascii="Liberation Serif" w:hAnsi="Liberation Serif" w:cs="Liberation Serif"/>
          <w:sz w:val="24"/>
          <w:szCs w:val="24"/>
        </w:rPr>
        <w:t>е</w:t>
      </w:r>
      <w:r w:rsidRPr="00B253CF">
        <w:rPr>
          <w:rFonts w:ascii="Liberation Serif" w:hAnsi="Liberation Serif" w:cs="Liberation Serif"/>
          <w:sz w:val="24"/>
          <w:szCs w:val="24"/>
        </w:rPr>
        <w:t xml:space="preserve"> микрогенера</w:t>
      </w:r>
      <w:r w:rsidR="003B064B" w:rsidRPr="00B253CF">
        <w:rPr>
          <w:rFonts w:ascii="Liberation Serif" w:hAnsi="Liberation Serif" w:cs="Liberation Serif"/>
          <w:sz w:val="24"/>
          <w:szCs w:val="24"/>
        </w:rPr>
        <w:t>ц</w:t>
      </w:r>
      <w:r w:rsidRPr="00B253CF">
        <w:rPr>
          <w:rFonts w:ascii="Liberation Serif" w:hAnsi="Liberation Serif" w:cs="Liberation Serif"/>
          <w:sz w:val="24"/>
          <w:szCs w:val="24"/>
        </w:rPr>
        <w:t xml:space="preserve">ии, определяется на основании </w:t>
      </w:r>
      <w:r w:rsidR="002255FC" w:rsidRPr="00B253CF">
        <w:rPr>
          <w:rFonts w:ascii="Liberation Serif" w:hAnsi="Liberation Serif" w:cs="Liberation Serif"/>
          <w:sz w:val="24"/>
          <w:szCs w:val="24"/>
        </w:rPr>
        <w:t xml:space="preserve">интегральных </w:t>
      </w:r>
      <w:r w:rsidRPr="00B253CF">
        <w:rPr>
          <w:rFonts w:ascii="Liberation Serif" w:hAnsi="Liberation Serif" w:cs="Liberation Serif"/>
          <w:sz w:val="24"/>
          <w:szCs w:val="24"/>
        </w:rPr>
        <w:t>показаний приборов учета, указанных в Приложении №1 к Договору.</w:t>
      </w:r>
    </w:p>
    <w:p w14:paraId="38CCC25D" w14:textId="77D4AFF3" w:rsidR="000056B4" w:rsidRPr="00B253CF" w:rsidRDefault="000056B4"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Снятие показаний осуществляется </w:t>
      </w:r>
      <w:r w:rsidR="00310594" w:rsidRPr="00B253CF">
        <w:rPr>
          <w:rFonts w:ascii="Liberation Serif" w:hAnsi="Liberation Serif" w:cs="Liberation Serif"/>
          <w:sz w:val="24"/>
          <w:szCs w:val="24"/>
        </w:rPr>
        <w:t xml:space="preserve">в сроки и порядке </w:t>
      </w:r>
      <w:r w:rsidRPr="00B253CF">
        <w:rPr>
          <w:rFonts w:ascii="Liberation Serif" w:hAnsi="Liberation Serif" w:cs="Liberation Serif"/>
          <w:sz w:val="24"/>
          <w:szCs w:val="24"/>
        </w:rPr>
        <w:t>согласно действующего законодательства лицами, ответственными за снятие показаний расчетного прибора учета:</w:t>
      </w:r>
    </w:p>
    <w:p w14:paraId="22492EB9" w14:textId="7889705C" w:rsidR="000056B4" w:rsidRPr="00B253CF" w:rsidRDefault="000056B4" w:rsidP="00FC6DC1">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Сетевой организацией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сетевой организации или в границах бесхозяйных объектов электросетевого хозяйства. </w:t>
      </w:r>
    </w:p>
    <w:p w14:paraId="6C9226E0" w14:textId="758BE9DC" w:rsidR="000056B4" w:rsidRPr="00B253CF" w:rsidRDefault="000056B4" w:rsidP="00FC6DC1">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в отношении расчетных приборов учета, установленных в границах </w:t>
      </w:r>
      <w:r w:rsidR="007D2184" w:rsidRPr="00B253CF">
        <w:rPr>
          <w:rFonts w:ascii="Liberation Serif" w:hAnsi="Liberation Serif" w:cs="Liberation Serif"/>
          <w:sz w:val="24"/>
          <w:szCs w:val="24"/>
        </w:rPr>
        <w:t>объекта микрогенерации</w:t>
      </w:r>
      <w:r w:rsidRPr="00B253CF">
        <w:rPr>
          <w:rFonts w:ascii="Liberation Serif" w:hAnsi="Liberation Serif" w:cs="Liberation Serif"/>
          <w:sz w:val="24"/>
          <w:szCs w:val="24"/>
        </w:rPr>
        <w:t xml:space="preserve"> и не присоединенных к интеллектуальным системам учета электрической энергии (мощности).</w:t>
      </w:r>
    </w:p>
    <w:p w14:paraId="411E589C" w14:textId="0D5B45E9" w:rsidR="00CC70BC" w:rsidRPr="00B253CF" w:rsidRDefault="00F23F77" w:rsidP="00741550">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осуществления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расчетов за потребленную электрическую энергию (мощность) </w:t>
      </w:r>
      <w:r w:rsidR="00741550" w:rsidRPr="00B253CF">
        <w:rPr>
          <w:rFonts w:ascii="Liberation Serif" w:hAnsi="Liberation Serif" w:cs="Liberation Serif"/>
          <w:sz w:val="24"/>
          <w:szCs w:val="24"/>
        </w:rPr>
        <w:t>по общей зоне суток</w:t>
      </w:r>
      <w:r w:rsidR="0070103C" w:rsidRPr="00B253CF">
        <w:rPr>
          <w:rFonts w:ascii="Liberation Serif" w:hAnsi="Liberation Serif" w:cs="Liberation Serif"/>
          <w:sz w:val="24"/>
          <w:szCs w:val="24"/>
        </w:rPr>
        <w:t xml:space="preserve"> в целях участия на </w:t>
      </w:r>
      <w:r w:rsidR="0070103C" w:rsidRPr="00B253CF">
        <w:rPr>
          <w:rFonts w:ascii="Liberation Serif" w:hAnsi="Liberation Serif" w:cs="Liberation Serif"/>
          <w:sz w:val="24"/>
          <w:szCs w:val="24"/>
        </w:rPr>
        <w:lastRenderedPageBreak/>
        <w:t xml:space="preserve">розничных рынках в отношениях по продаже электрической энергии (мощности), произведенной на </w:t>
      </w:r>
      <w:r w:rsidR="002D4468" w:rsidRPr="00B253CF">
        <w:rPr>
          <w:rFonts w:ascii="Liberation Serif" w:hAnsi="Liberation Serif" w:cs="Liberation Serif"/>
          <w:sz w:val="24"/>
          <w:szCs w:val="24"/>
        </w:rPr>
        <w:t>таком объекте</w:t>
      </w:r>
      <w:r w:rsidR="007D2184" w:rsidRPr="00B253CF">
        <w:rPr>
          <w:rFonts w:ascii="Liberation Serif" w:hAnsi="Liberation Serif" w:cs="Liberation Serif"/>
          <w:sz w:val="24"/>
          <w:szCs w:val="24"/>
        </w:rPr>
        <w:t xml:space="preserve"> </w:t>
      </w:r>
      <w:r w:rsidR="0070103C" w:rsidRPr="00B253CF">
        <w:rPr>
          <w:rFonts w:ascii="Liberation Serif" w:hAnsi="Liberation Serif" w:cs="Liberation Serif"/>
          <w:sz w:val="24"/>
          <w:szCs w:val="24"/>
        </w:rPr>
        <w:t>микрогенерации:</w:t>
      </w:r>
    </w:p>
    <w:p w14:paraId="285CF1E1" w14:textId="681C145E" w:rsidR="00CC70BC" w:rsidRPr="00B253CF" w:rsidRDefault="0070103C"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r w:rsidR="006275AD" w:rsidRPr="00B253CF">
        <w:rPr>
          <w:rFonts w:ascii="Liberation Serif" w:hAnsi="Liberation Serif" w:cs="Liberation Serif"/>
          <w:sz w:val="24"/>
          <w:szCs w:val="24"/>
        </w:rPr>
        <w:t>объем</w:t>
      </w:r>
      <w:r w:rsidR="00CC70BC" w:rsidRPr="00B253CF">
        <w:rPr>
          <w:rFonts w:ascii="Liberation Serif" w:hAnsi="Liberation Serif" w:cs="Liberation Serif"/>
          <w:sz w:val="24"/>
          <w:szCs w:val="24"/>
        </w:rPr>
        <w:t xml:space="preserve"> продажи электрической энергии </w:t>
      </w:r>
      <w:r w:rsidR="006275AD" w:rsidRPr="00B253CF">
        <w:rPr>
          <w:rFonts w:ascii="Liberation Serif" w:hAnsi="Liberation Serif" w:cs="Liberation Serif"/>
          <w:sz w:val="24"/>
          <w:szCs w:val="24"/>
        </w:rPr>
        <w:t>определяется</w:t>
      </w:r>
      <w:r w:rsidR="00CC70BC" w:rsidRPr="00B253CF">
        <w:rPr>
          <w:rFonts w:ascii="Liberation Serif" w:hAnsi="Liberation Serif" w:cs="Liberation Serif"/>
          <w:sz w:val="24"/>
          <w:szCs w:val="24"/>
        </w:rPr>
        <w:t xml:space="preserve"> по итогам расчетного периода </w:t>
      </w:r>
      <w:r w:rsidR="006275AD" w:rsidRPr="00B253CF">
        <w:rPr>
          <w:rFonts w:ascii="Liberation Serif" w:hAnsi="Liberation Serif" w:cs="Liberation Serif"/>
          <w:sz w:val="24"/>
          <w:szCs w:val="24"/>
        </w:rPr>
        <w:t xml:space="preserve">как </w:t>
      </w:r>
      <w:r w:rsidR="00CC70BC" w:rsidRPr="00B253CF">
        <w:rPr>
          <w:rFonts w:ascii="Liberation Serif" w:hAnsi="Liberation Serif" w:cs="Liberation Serif"/>
          <w:sz w:val="24"/>
          <w:szCs w:val="24"/>
        </w:rPr>
        <w:t>величина, на которую объем выданной в сеть электрической энергии превышает объем принятой из сети электрической энергии;</w:t>
      </w:r>
    </w:p>
    <w:p w14:paraId="10B7FEF6" w14:textId="2C78C48C" w:rsidR="00CC70BC" w:rsidRPr="00B253CF" w:rsidRDefault="0070103C"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w:t>
      </w:r>
      <w:r w:rsidR="006275AD" w:rsidRPr="00B253CF">
        <w:rPr>
          <w:rFonts w:ascii="Liberation Serif" w:hAnsi="Liberation Serif" w:cs="Liberation Serif"/>
          <w:sz w:val="24"/>
          <w:szCs w:val="24"/>
        </w:rPr>
        <w:t>объем</w:t>
      </w:r>
      <w:r w:rsidR="00CC70BC" w:rsidRPr="00B253CF">
        <w:rPr>
          <w:rFonts w:ascii="Liberation Serif" w:hAnsi="Liberation Serif" w:cs="Liberation Serif"/>
          <w:sz w:val="24"/>
          <w:szCs w:val="24"/>
        </w:rPr>
        <w:t xml:space="preserve"> покупки электрической энергии (объем потребления коммунальных услуг) </w:t>
      </w:r>
      <w:r w:rsidR="006275AD" w:rsidRPr="00B253CF">
        <w:rPr>
          <w:rFonts w:ascii="Liberation Serif" w:hAnsi="Liberation Serif" w:cs="Liberation Serif"/>
          <w:sz w:val="24"/>
          <w:szCs w:val="24"/>
        </w:rPr>
        <w:t xml:space="preserve">определяется </w:t>
      </w:r>
      <w:r w:rsidR="00CC70BC" w:rsidRPr="00B253CF">
        <w:rPr>
          <w:rFonts w:ascii="Liberation Serif" w:hAnsi="Liberation Serif" w:cs="Liberation Serif"/>
          <w:sz w:val="24"/>
          <w:szCs w:val="24"/>
        </w:rPr>
        <w:t>по итогам расчетного периода</w:t>
      </w:r>
      <w:r w:rsidR="006275AD" w:rsidRPr="00B253CF">
        <w:rPr>
          <w:rFonts w:ascii="Liberation Serif" w:hAnsi="Liberation Serif" w:cs="Liberation Serif"/>
          <w:sz w:val="24"/>
          <w:szCs w:val="24"/>
        </w:rPr>
        <w:t xml:space="preserve"> как</w:t>
      </w:r>
      <w:r w:rsidR="00CC70BC" w:rsidRPr="00B253CF">
        <w:rPr>
          <w:rFonts w:ascii="Liberation Serif" w:hAnsi="Liberation Serif" w:cs="Liberation Serif"/>
          <w:sz w:val="24"/>
          <w:szCs w:val="24"/>
        </w:rPr>
        <w:t xml:space="preserve"> величина, на которую объем принятой из сети электрической энергии превышает объем переданной в сеть электрической энергии.</w:t>
      </w:r>
    </w:p>
    <w:p w14:paraId="236C8F31" w14:textId="65F885C7" w:rsidR="006275AD" w:rsidRPr="00B253CF" w:rsidRDefault="006275AD" w:rsidP="00741550">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осуществления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расчетов за потребленную электрическую энергию (мощность) по </w:t>
      </w:r>
      <w:r w:rsidR="00741550" w:rsidRPr="00B253CF">
        <w:rPr>
          <w:rFonts w:ascii="Liberation Serif" w:hAnsi="Liberation Serif" w:cs="Liberation Serif"/>
          <w:sz w:val="24"/>
          <w:szCs w:val="24"/>
        </w:rPr>
        <w:t xml:space="preserve">зонам суток </w:t>
      </w:r>
      <w:r w:rsidR="002255FC" w:rsidRPr="00B253CF">
        <w:rPr>
          <w:rFonts w:ascii="Liberation Serif" w:hAnsi="Liberation Serif" w:cs="Liberation Serif"/>
          <w:sz w:val="24"/>
          <w:szCs w:val="24"/>
        </w:rPr>
        <w:t>в</w:t>
      </w:r>
      <w:r w:rsidRPr="00B253CF">
        <w:rPr>
          <w:rFonts w:ascii="Liberation Serif" w:hAnsi="Liberation Serif" w:cs="Liberation Serif"/>
          <w:sz w:val="24"/>
          <w:szCs w:val="24"/>
        </w:rPr>
        <w:t xml:space="preserve"> целях участия на розничных рынках в отношениях по продаже электрической энергии (</w:t>
      </w:r>
      <w:r w:rsidR="002D4468" w:rsidRPr="00B253CF">
        <w:rPr>
          <w:rFonts w:ascii="Liberation Serif" w:hAnsi="Liberation Serif" w:cs="Liberation Serif"/>
          <w:sz w:val="24"/>
          <w:szCs w:val="24"/>
        </w:rPr>
        <w:t>мощности), произведенной на таком</w:t>
      </w:r>
      <w:r w:rsidRPr="00B253CF">
        <w:rPr>
          <w:rFonts w:ascii="Liberation Serif" w:hAnsi="Liberation Serif" w:cs="Liberation Serif"/>
          <w:sz w:val="24"/>
          <w:szCs w:val="24"/>
        </w:rPr>
        <w:t xml:space="preserve"> </w:t>
      </w:r>
      <w:r w:rsidR="007D2184" w:rsidRPr="00B253CF">
        <w:rPr>
          <w:rFonts w:ascii="Liberation Serif" w:hAnsi="Liberation Serif" w:cs="Liberation Serif"/>
          <w:sz w:val="24"/>
          <w:szCs w:val="24"/>
        </w:rPr>
        <w:t>объекте</w:t>
      </w:r>
      <w:r w:rsidRPr="00B253CF">
        <w:rPr>
          <w:rFonts w:ascii="Liberation Serif" w:hAnsi="Liberation Serif" w:cs="Liberation Serif"/>
          <w:sz w:val="24"/>
          <w:szCs w:val="24"/>
        </w:rPr>
        <w:t xml:space="preserve"> микрогенерации:</w:t>
      </w:r>
    </w:p>
    <w:p w14:paraId="51514537" w14:textId="10895D68" w:rsidR="00CC70BC" w:rsidRPr="00B253CF" w:rsidRDefault="006275AD"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объем продажи </w:t>
      </w:r>
      <w:r w:rsidR="00CC70BC" w:rsidRPr="00B253CF">
        <w:rPr>
          <w:rFonts w:ascii="Liberation Serif" w:hAnsi="Liberation Serif" w:cs="Liberation Serif"/>
          <w:sz w:val="24"/>
          <w:szCs w:val="24"/>
        </w:rPr>
        <w:t xml:space="preserve">электрической энергии </w:t>
      </w:r>
      <w:r w:rsidRPr="00B253CF">
        <w:rPr>
          <w:rFonts w:ascii="Liberation Serif" w:hAnsi="Liberation Serif" w:cs="Liberation Serif"/>
          <w:sz w:val="24"/>
          <w:szCs w:val="24"/>
        </w:rPr>
        <w:t>определяется по итогам расчетного периода как</w:t>
      </w:r>
      <w:r w:rsidR="00CC70BC" w:rsidRPr="00B253CF">
        <w:rPr>
          <w:rFonts w:ascii="Liberation Serif" w:hAnsi="Liberation Serif" w:cs="Liberation Serif"/>
          <w:sz w:val="24"/>
          <w:szCs w:val="24"/>
        </w:rPr>
        <w:t xml:space="preserve">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w:t>
      </w:r>
    </w:p>
    <w:p w14:paraId="35D93F00" w14:textId="1BAF5DD4" w:rsidR="00CC70BC" w:rsidRPr="00B253CF" w:rsidRDefault="00FC6D55"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объем </w:t>
      </w:r>
      <w:r w:rsidR="00CC70BC" w:rsidRPr="00B253CF">
        <w:rPr>
          <w:rFonts w:ascii="Liberation Serif" w:hAnsi="Liberation Serif" w:cs="Liberation Serif"/>
          <w:sz w:val="24"/>
          <w:szCs w:val="24"/>
        </w:rPr>
        <w:t xml:space="preserve">покупки электрической энергии (объем потребления коммунальных услуг) </w:t>
      </w:r>
      <w:r w:rsidRPr="00B253CF">
        <w:rPr>
          <w:rFonts w:ascii="Liberation Serif" w:hAnsi="Liberation Serif" w:cs="Liberation Serif"/>
          <w:sz w:val="24"/>
          <w:szCs w:val="24"/>
        </w:rPr>
        <w:t xml:space="preserve">определяется по итогам расчетного периода </w:t>
      </w:r>
      <w:r w:rsidR="00CC70BC" w:rsidRPr="00B253CF">
        <w:rPr>
          <w:rFonts w:ascii="Liberation Serif" w:hAnsi="Liberation Serif" w:cs="Liberation Serif"/>
          <w:sz w:val="24"/>
          <w:szCs w:val="24"/>
        </w:rPr>
        <w:t>в соответствующие зоны суток</w:t>
      </w:r>
      <w:r w:rsidRPr="00B253CF">
        <w:rPr>
          <w:rFonts w:ascii="Liberation Serif" w:hAnsi="Liberation Serif" w:cs="Liberation Serif"/>
          <w:sz w:val="24"/>
          <w:szCs w:val="24"/>
        </w:rPr>
        <w:t xml:space="preserve"> как</w:t>
      </w:r>
      <w:r w:rsidR="00CC70BC" w:rsidRPr="00B253CF">
        <w:rPr>
          <w:rFonts w:ascii="Liberation Serif" w:hAnsi="Liberation Serif" w:cs="Liberation Serif"/>
          <w:sz w:val="24"/>
          <w:szCs w:val="24"/>
        </w:rPr>
        <w:t xml:space="preserve"> величина, на которую объем принятой из сети электрической энергии превышает объем переданной в сеть электрической энергии.</w:t>
      </w:r>
    </w:p>
    <w:p w14:paraId="73553B82" w14:textId="0568CC5D" w:rsidR="00EE7AC1" w:rsidRPr="00B253CF" w:rsidRDefault="00B42C35" w:rsidP="00B42C35">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отсутствия интегральных показаний за расчетный период, в том числе, если Гарантирующему поставщику предоставлена неполная или некорректная информации </w:t>
      </w:r>
      <w:r w:rsidR="005A76B2" w:rsidRPr="00B253CF">
        <w:rPr>
          <w:rFonts w:ascii="Liberation Serif" w:hAnsi="Liberation Serif" w:cs="Liberation Serif"/>
          <w:sz w:val="24"/>
          <w:szCs w:val="24"/>
        </w:rPr>
        <w:t>о</w:t>
      </w:r>
      <w:r w:rsidRPr="00B253CF">
        <w:rPr>
          <w:rFonts w:ascii="Liberation Serif" w:hAnsi="Liberation Serif" w:cs="Liberation Serif"/>
          <w:sz w:val="24"/>
          <w:szCs w:val="24"/>
        </w:rPr>
        <w:t xml:space="preserve"> потреблении/отпуску в сеть электрической энергии, объем электрической энергии, произведенной на объекте микрогенерации принимается равным 0 и не подлежит перерасчету в последующих периодах</w:t>
      </w:r>
      <w:r w:rsidR="00EE7AC1" w:rsidRPr="00B253CF">
        <w:rPr>
          <w:rFonts w:ascii="Liberation Serif" w:hAnsi="Liberation Serif" w:cs="Liberation Serif"/>
          <w:sz w:val="24"/>
          <w:szCs w:val="24"/>
        </w:rPr>
        <w:t>.</w:t>
      </w:r>
    </w:p>
    <w:p w14:paraId="583628EA" w14:textId="2D51F024" w:rsidR="00BF57FE" w:rsidRPr="00B253CF" w:rsidRDefault="00BF57FE" w:rsidP="00BF57FE">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выявления при проведении контрольной проверки сотрудниками Сетевой организации и(или) Гарантирующего поставщика факта недостоверности предоставленных со стороны Владельца микрогенерации данных об интегральных показаниях Гарантирующий поставщик осуществляет перерасчет ранее рассчитанных объемов потребления и выставляет корректировочные первичные документы Владельцу микрогенерации в рамках </w:t>
      </w:r>
      <w:r w:rsidR="00B75BA4" w:rsidRPr="00B253CF">
        <w:rPr>
          <w:rFonts w:ascii="Liberation Serif" w:hAnsi="Liberation Serif" w:cs="Liberation Serif"/>
          <w:sz w:val="24"/>
          <w:szCs w:val="24"/>
        </w:rPr>
        <w:t xml:space="preserve">исполнения </w:t>
      </w:r>
      <w:r w:rsidRPr="00B253CF">
        <w:rPr>
          <w:rFonts w:ascii="Liberation Serif" w:hAnsi="Liberation Serif" w:cs="Liberation Serif"/>
          <w:sz w:val="24"/>
          <w:szCs w:val="24"/>
        </w:rPr>
        <w:t>договора энергоснабжения.</w:t>
      </w:r>
    </w:p>
    <w:p w14:paraId="505B1B24" w14:textId="0F539F76" w:rsidR="00BF57FE" w:rsidRPr="00B253CF" w:rsidRDefault="00BF57FE" w:rsidP="00BF57FE">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Гарантирующий поставщик в праве удержать излишне оплаченную стоимость</w:t>
      </w:r>
      <w:r w:rsidR="00533136" w:rsidRPr="00B253CF">
        <w:rPr>
          <w:rFonts w:ascii="Liberation Serif" w:hAnsi="Liberation Serif" w:cs="Liberation Serif"/>
          <w:sz w:val="24"/>
          <w:szCs w:val="24"/>
        </w:rPr>
        <w:t xml:space="preserve"> электрической энергии по Договору</w:t>
      </w:r>
      <w:r w:rsidRPr="00B253CF">
        <w:rPr>
          <w:rFonts w:ascii="Liberation Serif" w:hAnsi="Liberation Serif" w:cs="Liberation Serif"/>
          <w:sz w:val="24"/>
          <w:szCs w:val="24"/>
        </w:rPr>
        <w:t xml:space="preserve">, рассчитанную исходя из </w:t>
      </w:r>
      <w:r w:rsidR="00B75BA4" w:rsidRPr="00B253CF">
        <w:rPr>
          <w:rFonts w:ascii="Liberation Serif" w:hAnsi="Liberation Serif" w:cs="Liberation Serif"/>
          <w:sz w:val="24"/>
          <w:szCs w:val="24"/>
        </w:rPr>
        <w:t>некорректной</w:t>
      </w:r>
      <w:r w:rsidRPr="00B253CF">
        <w:rPr>
          <w:rFonts w:ascii="Liberation Serif" w:hAnsi="Liberation Serif" w:cs="Liberation Serif"/>
          <w:sz w:val="24"/>
          <w:szCs w:val="24"/>
        </w:rPr>
        <w:t xml:space="preserve"> информации, при осуществлении расчетов </w:t>
      </w:r>
      <w:r w:rsidR="00533136" w:rsidRPr="00B253CF">
        <w:rPr>
          <w:rFonts w:ascii="Liberation Serif" w:hAnsi="Liberation Serif" w:cs="Liberation Serif"/>
          <w:sz w:val="24"/>
          <w:szCs w:val="24"/>
        </w:rPr>
        <w:t>п</w:t>
      </w:r>
      <w:r w:rsidR="00B75BA4" w:rsidRPr="00B253CF">
        <w:rPr>
          <w:rFonts w:ascii="Liberation Serif" w:hAnsi="Liberation Serif" w:cs="Liberation Serif"/>
          <w:sz w:val="24"/>
          <w:szCs w:val="24"/>
        </w:rPr>
        <w:t>о</w:t>
      </w:r>
      <w:r w:rsidR="00533136" w:rsidRPr="00B253CF">
        <w:rPr>
          <w:rFonts w:ascii="Liberation Serif" w:hAnsi="Liberation Serif" w:cs="Liberation Serif"/>
          <w:sz w:val="24"/>
          <w:szCs w:val="24"/>
        </w:rPr>
        <w:t xml:space="preserve"> Договору в последующих периодах. Ли</w:t>
      </w:r>
      <w:r w:rsidRPr="00B253CF">
        <w:rPr>
          <w:rFonts w:ascii="Liberation Serif" w:hAnsi="Liberation Serif" w:cs="Liberation Serif"/>
          <w:sz w:val="24"/>
          <w:szCs w:val="24"/>
        </w:rPr>
        <w:t xml:space="preserve">бо направить требование о возврате излишне перечисленных денежных средств в адрес Владельца микрогенрации, а Владелец микрогенерации обязан вернуть излишнее полученные денежные средства в безналичной форме путем перечисления денежных средств на расчетный счет Гарантирующего поставщика, указанного в разделе 9 Договора, в течение 30 (тридцати) календарных дней с </w:t>
      </w:r>
      <w:r w:rsidR="00533136" w:rsidRPr="00B253CF">
        <w:rPr>
          <w:rFonts w:ascii="Liberation Serif" w:hAnsi="Liberation Serif" w:cs="Liberation Serif"/>
          <w:sz w:val="24"/>
          <w:szCs w:val="24"/>
        </w:rPr>
        <w:t xml:space="preserve">момента </w:t>
      </w:r>
      <w:r w:rsidRPr="00B253CF">
        <w:rPr>
          <w:rFonts w:ascii="Liberation Serif" w:hAnsi="Liberation Serif" w:cs="Liberation Serif"/>
          <w:sz w:val="24"/>
          <w:szCs w:val="24"/>
        </w:rPr>
        <w:t>получения запроса.</w:t>
      </w:r>
    </w:p>
    <w:p w14:paraId="1C262626" w14:textId="66CC8D71" w:rsidR="006132B7" w:rsidRPr="00B253CF" w:rsidRDefault="006132B7" w:rsidP="00BF57FE">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Стоимость поставки по Договору электрической энергии (мощности), произведенной на </w:t>
      </w:r>
      <w:r w:rsidR="007D2184" w:rsidRPr="00B253CF">
        <w:rPr>
          <w:rFonts w:ascii="Liberation Serif" w:hAnsi="Liberation Serif" w:cs="Liberation Serif"/>
          <w:sz w:val="24"/>
          <w:szCs w:val="24"/>
        </w:rPr>
        <w:t>объекте</w:t>
      </w:r>
      <w:r w:rsidRPr="00B253CF">
        <w:rPr>
          <w:rFonts w:ascii="Liberation Serif" w:hAnsi="Liberation Serif" w:cs="Liberation Serif"/>
          <w:sz w:val="24"/>
          <w:szCs w:val="24"/>
        </w:rPr>
        <w:t xml:space="preserve"> микрогенерации, определяется </w:t>
      </w:r>
      <w:r w:rsidR="00310C3A" w:rsidRPr="00B253CF">
        <w:rPr>
          <w:rFonts w:ascii="Liberation Serif" w:hAnsi="Liberation Serif" w:cs="Liberation Serif"/>
          <w:sz w:val="24"/>
          <w:szCs w:val="24"/>
        </w:rPr>
        <w:t>Гарантирующим поставщиком</w:t>
      </w:r>
      <w:r w:rsidRPr="00B253CF">
        <w:rPr>
          <w:rFonts w:ascii="Liberation Serif" w:hAnsi="Liberation Serif" w:cs="Liberation Serif"/>
          <w:sz w:val="24"/>
          <w:szCs w:val="24"/>
        </w:rPr>
        <w:t xml:space="preserve"> не позднее 15-го числа месяца</w:t>
      </w:r>
      <w:r w:rsidR="00554EB6" w:rsidRPr="00B253CF">
        <w:rPr>
          <w:rFonts w:ascii="Liberation Serif" w:hAnsi="Liberation Serif" w:cs="Liberation Serif"/>
          <w:sz w:val="24"/>
          <w:szCs w:val="24"/>
        </w:rPr>
        <w:t>, на основании цены исходя из следующего:</w:t>
      </w:r>
      <w:r w:rsidRPr="00B253CF">
        <w:rPr>
          <w:rFonts w:ascii="Liberation Serif" w:hAnsi="Liberation Serif" w:cs="Liberation Serif"/>
          <w:sz w:val="24"/>
          <w:szCs w:val="24"/>
        </w:rPr>
        <w:t xml:space="preserve"> </w:t>
      </w:r>
    </w:p>
    <w:p w14:paraId="7E924A34" w14:textId="5A60B669" w:rsidR="006132B7" w:rsidRPr="00B253CF" w:rsidRDefault="00554EB6"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в случае осуществления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расчетов за потребленную электрическую энергию (мощность) </w:t>
      </w:r>
      <w:r w:rsidR="000941EE" w:rsidRPr="00B253CF">
        <w:rPr>
          <w:rFonts w:ascii="Liberation Serif" w:hAnsi="Liberation Serif" w:cs="Liberation Serif"/>
          <w:sz w:val="24"/>
          <w:szCs w:val="24"/>
        </w:rPr>
        <w:t>по общей зоне суток</w:t>
      </w:r>
      <w:r w:rsidR="006132B7"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 xml:space="preserve">применяется </w:t>
      </w:r>
      <w:r w:rsidR="006132B7" w:rsidRPr="00B253CF">
        <w:rPr>
          <w:rFonts w:ascii="Liberation Serif" w:hAnsi="Liberation Serif" w:cs="Liberation Serif"/>
          <w:sz w:val="24"/>
          <w:szCs w:val="24"/>
        </w:rPr>
        <w:t>средневзвешенн</w:t>
      </w:r>
      <w:r w:rsidRPr="00B253CF">
        <w:rPr>
          <w:rFonts w:ascii="Liberation Serif" w:hAnsi="Liberation Serif" w:cs="Liberation Serif"/>
          <w:sz w:val="24"/>
          <w:szCs w:val="24"/>
        </w:rPr>
        <w:t>ая нерегулируемая</w:t>
      </w:r>
      <w:r w:rsidR="006132B7" w:rsidRPr="00B253CF">
        <w:rPr>
          <w:rFonts w:ascii="Liberation Serif" w:hAnsi="Liberation Serif" w:cs="Liberation Serif"/>
          <w:sz w:val="24"/>
          <w:szCs w:val="24"/>
        </w:rPr>
        <w:t xml:space="preserve"> цен</w:t>
      </w:r>
      <w:r w:rsidRPr="00B253CF">
        <w:rPr>
          <w:rFonts w:ascii="Liberation Serif" w:hAnsi="Liberation Serif" w:cs="Liberation Serif"/>
          <w:sz w:val="24"/>
          <w:szCs w:val="24"/>
        </w:rPr>
        <w:t>а,</w:t>
      </w:r>
      <w:r w:rsidR="006132B7" w:rsidRPr="00B253CF">
        <w:rPr>
          <w:rFonts w:ascii="Liberation Serif" w:hAnsi="Liberation Serif" w:cs="Liberation Serif"/>
          <w:sz w:val="24"/>
          <w:szCs w:val="24"/>
        </w:rPr>
        <w:t xml:space="preserve"> определяем</w:t>
      </w:r>
      <w:r w:rsidRPr="00B253CF">
        <w:rPr>
          <w:rFonts w:ascii="Liberation Serif" w:hAnsi="Liberation Serif" w:cs="Liberation Serif"/>
          <w:sz w:val="24"/>
          <w:szCs w:val="24"/>
        </w:rPr>
        <w:t>ая</w:t>
      </w:r>
      <w:r w:rsidR="006132B7" w:rsidRPr="00B253CF">
        <w:rPr>
          <w:rFonts w:ascii="Liberation Serif" w:hAnsi="Liberation Serif" w:cs="Liberation Serif"/>
          <w:sz w:val="24"/>
          <w:szCs w:val="24"/>
        </w:rPr>
        <w:t xml:space="preserve"> </w:t>
      </w:r>
      <w:r w:rsidR="00310C3A" w:rsidRPr="00B253CF">
        <w:rPr>
          <w:rFonts w:ascii="Liberation Serif" w:hAnsi="Liberation Serif" w:cs="Liberation Serif"/>
          <w:sz w:val="24"/>
          <w:szCs w:val="24"/>
        </w:rPr>
        <w:t>Гарантирующим поставщиком</w:t>
      </w:r>
      <w:r w:rsidR="006132B7" w:rsidRPr="00B253CF">
        <w:rPr>
          <w:rFonts w:ascii="Liberation Serif" w:hAnsi="Liberation Serif" w:cs="Liberation Serif"/>
          <w:sz w:val="24"/>
          <w:szCs w:val="24"/>
        </w:rPr>
        <w:t xml:space="preserve">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w:t>
      </w:r>
      <w:r w:rsidR="00310C3A" w:rsidRPr="00B253CF">
        <w:rPr>
          <w:rFonts w:ascii="Liberation Serif" w:hAnsi="Liberation Serif" w:cs="Liberation Serif"/>
          <w:sz w:val="24"/>
          <w:szCs w:val="24"/>
        </w:rPr>
        <w:t>Гарантирующего поставщика</w:t>
      </w:r>
      <w:r w:rsidR="006132B7" w:rsidRPr="00B253CF">
        <w:rPr>
          <w:rFonts w:ascii="Liberation Serif" w:hAnsi="Liberation Serif" w:cs="Liberation Serif"/>
          <w:sz w:val="24"/>
          <w:szCs w:val="24"/>
        </w:rPr>
        <w:t xml:space="preserve">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w:t>
      </w:r>
      <w:r w:rsidR="00310C3A" w:rsidRPr="00B253CF">
        <w:rPr>
          <w:rFonts w:ascii="Liberation Serif" w:hAnsi="Liberation Serif" w:cs="Liberation Serif"/>
          <w:sz w:val="24"/>
          <w:szCs w:val="24"/>
        </w:rPr>
        <w:t>Гарантирующего поставщика</w:t>
      </w:r>
      <w:r w:rsidR="006F36DF" w:rsidRPr="00B253CF">
        <w:rPr>
          <w:rFonts w:ascii="Liberation Serif" w:hAnsi="Liberation Serif" w:cs="Liberation Serif"/>
          <w:sz w:val="24"/>
          <w:szCs w:val="24"/>
        </w:rPr>
        <w:t xml:space="preserve"> </w:t>
      </w:r>
      <w:r w:rsidR="006132B7" w:rsidRPr="00B253CF">
        <w:rPr>
          <w:rFonts w:ascii="Liberation Serif" w:hAnsi="Liberation Serif" w:cs="Liberation Serif"/>
          <w:sz w:val="24"/>
          <w:szCs w:val="24"/>
        </w:rPr>
        <w:t>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14:paraId="4D35BB41" w14:textId="1B3CE041" w:rsidR="006132B7" w:rsidRPr="00B253CF" w:rsidRDefault="006F36DF" w:rsidP="00FC6DC1">
      <w:pPr>
        <w:widowControl w:val="0"/>
        <w:spacing w:after="0" w:line="240" w:lineRule="auto"/>
        <w:ind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 в случае осуществления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расчетов за потребленную электрическую энергию (мощность) </w:t>
      </w:r>
      <w:r w:rsidR="000941EE" w:rsidRPr="00B253CF">
        <w:rPr>
          <w:rFonts w:ascii="Liberation Serif" w:hAnsi="Liberation Serif" w:cs="Liberation Serif"/>
          <w:sz w:val="24"/>
          <w:szCs w:val="24"/>
        </w:rPr>
        <w:t>по зонам суток</w:t>
      </w:r>
      <w:r w:rsidRPr="00B253CF">
        <w:rPr>
          <w:rFonts w:ascii="Liberation Serif" w:hAnsi="Liberation Serif" w:cs="Liberation Serif"/>
          <w:sz w:val="24"/>
          <w:szCs w:val="24"/>
        </w:rPr>
        <w:t xml:space="preserve"> применяется</w:t>
      </w:r>
      <w:r w:rsidR="006132B7" w:rsidRPr="00B253CF">
        <w:rPr>
          <w:rFonts w:ascii="Liberation Serif" w:hAnsi="Liberation Serif" w:cs="Liberation Serif"/>
          <w:sz w:val="24"/>
          <w:szCs w:val="24"/>
        </w:rPr>
        <w:t xml:space="preserve"> средневзвешенн</w:t>
      </w:r>
      <w:r w:rsidRPr="00B253CF">
        <w:rPr>
          <w:rFonts w:ascii="Liberation Serif" w:hAnsi="Liberation Serif" w:cs="Liberation Serif"/>
          <w:sz w:val="24"/>
          <w:szCs w:val="24"/>
        </w:rPr>
        <w:t>ая</w:t>
      </w:r>
      <w:r w:rsidR="006132B7" w:rsidRPr="00B253CF">
        <w:rPr>
          <w:rFonts w:ascii="Liberation Serif" w:hAnsi="Liberation Serif" w:cs="Liberation Serif"/>
          <w:sz w:val="24"/>
          <w:szCs w:val="24"/>
        </w:rPr>
        <w:t xml:space="preserve"> нерегулируем</w:t>
      </w:r>
      <w:r w:rsidRPr="00B253CF">
        <w:rPr>
          <w:rFonts w:ascii="Liberation Serif" w:hAnsi="Liberation Serif" w:cs="Liberation Serif"/>
          <w:sz w:val="24"/>
          <w:szCs w:val="24"/>
        </w:rPr>
        <w:t>ая</w:t>
      </w:r>
      <w:r w:rsidR="006132B7" w:rsidRPr="00B253CF">
        <w:rPr>
          <w:rFonts w:ascii="Liberation Serif" w:hAnsi="Liberation Serif" w:cs="Liberation Serif"/>
          <w:sz w:val="24"/>
          <w:szCs w:val="24"/>
        </w:rPr>
        <w:t xml:space="preserve"> цен</w:t>
      </w:r>
      <w:r w:rsidRPr="00B253CF">
        <w:rPr>
          <w:rFonts w:ascii="Liberation Serif" w:hAnsi="Liberation Serif" w:cs="Liberation Serif"/>
          <w:sz w:val="24"/>
          <w:szCs w:val="24"/>
        </w:rPr>
        <w:t>а</w:t>
      </w:r>
      <w:r w:rsidR="006132B7" w:rsidRPr="00B253CF">
        <w:rPr>
          <w:rFonts w:ascii="Liberation Serif" w:hAnsi="Liberation Serif" w:cs="Liberation Serif"/>
          <w:sz w:val="24"/>
          <w:szCs w:val="24"/>
        </w:rPr>
        <w:t xml:space="preserve"> на электрическую энергию (мощность) по зонам суток расчетного периода, </w:t>
      </w:r>
      <w:r w:rsidRPr="00B253CF">
        <w:rPr>
          <w:rFonts w:ascii="Liberation Serif" w:hAnsi="Liberation Serif" w:cs="Liberation Serif"/>
          <w:sz w:val="24"/>
          <w:szCs w:val="24"/>
        </w:rPr>
        <w:t xml:space="preserve">определяемая </w:t>
      </w:r>
      <w:r w:rsidR="00310C3A" w:rsidRPr="00B253CF">
        <w:rPr>
          <w:rFonts w:ascii="Liberation Serif" w:hAnsi="Liberation Serif" w:cs="Liberation Serif"/>
          <w:sz w:val="24"/>
          <w:szCs w:val="24"/>
        </w:rPr>
        <w:t>Гарантирующим поставщиком</w:t>
      </w:r>
      <w:r w:rsidRPr="00B253CF">
        <w:rPr>
          <w:rFonts w:ascii="Liberation Serif" w:hAnsi="Liberation Serif" w:cs="Liberation Serif"/>
          <w:sz w:val="24"/>
          <w:szCs w:val="24"/>
        </w:rPr>
        <w:t xml:space="preserve"> </w:t>
      </w:r>
      <w:r w:rsidR="006132B7" w:rsidRPr="00B253CF">
        <w:rPr>
          <w:rFonts w:ascii="Liberation Serif" w:hAnsi="Liberation Serif" w:cs="Liberation Serif"/>
          <w:sz w:val="24"/>
          <w:szCs w:val="24"/>
        </w:rPr>
        <w:t xml:space="preserve">как сумма следующих величин: </w:t>
      </w:r>
      <w:r w:rsidR="006132B7" w:rsidRPr="00B253CF">
        <w:rPr>
          <w:rFonts w:ascii="Liberation Serif" w:hAnsi="Liberation Serif" w:cs="Liberation Serif"/>
          <w:sz w:val="24"/>
          <w:szCs w:val="24"/>
        </w:rPr>
        <w:lastRenderedPageBreak/>
        <w:t xml:space="preserve">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w:t>
      </w:r>
      <w:r w:rsidR="00310C3A" w:rsidRPr="00B253CF">
        <w:rPr>
          <w:rFonts w:ascii="Liberation Serif" w:hAnsi="Liberation Serif" w:cs="Liberation Serif"/>
          <w:sz w:val="24"/>
          <w:szCs w:val="24"/>
        </w:rPr>
        <w:t>Гарантирующего поставщика</w:t>
      </w:r>
      <w:r w:rsidR="006132B7" w:rsidRPr="00B253CF">
        <w:rPr>
          <w:rFonts w:ascii="Liberation Serif" w:hAnsi="Liberation Serif" w:cs="Liberation Serif"/>
          <w:sz w:val="24"/>
          <w:szCs w:val="24"/>
        </w:rPr>
        <w:t xml:space="preserve">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w:t>
      </w:r>
      <w:r w:rsidR="00972E42" w:rsidRPr="00B253CF">
        <w:rPr>
          <w:rFonts w:ascii="Liberation Serif" w:hAnsi="Liberation Serif" w:cs="Liberation Serif"/>
          <w:sz w:val="24"/>
          <w:szCs w:val="24"/>
        </w:rPr>
        <w:t>еты по второй ценовой категории.</w:t>
      </w:r>
    </w:p>
    <w:p w14:paraId="21E4D0E6" w14:textId="77777777" w:rsidR="006E7717" w:rsidRPr="00B253CF" w:rsidRDefault="006E7717" w:rsidP="006E7717">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14:paraId="5914A2E7" w14:textId="622ED16F" w:rsidR="00C94959" w:rsidRPr="00B253CF" w:rsidRDefault="006E7717" w:rsidP="006E7717">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Стороны могут прийти к согласию о постоянном зачете денежных средств, причитающихся Владельцу объекта микрогенерации за поставленную им электрическую энергию, в счет затрат на собственное потребление электрической энергии, в том числе с возможностью формирования кредитового сальдо по договору энергоснабжения, посредством подписания дополнительного соглашения к данном Договору</w:t>
      </w:r>
    </w:p>
    <w:p w14:paraId="71AF750A" w14:textId="7E53E24C" w:rsidR="002826EC" w:rsidRPr="00B253CF" w:rsidRDefault="002826EC" w:rsidP="00FC6DC1">
      <w:pPr>
        <w:widowControl w:val="0"/>
        <w:spacing w:after="0" w:line="240" w:lineRule="auto"/>
        <w:jc w:val="both"/>
        <w:rPr>
          <w:rFonts w:ascii="Liberation Serif" w:hAnsi="Liberation Serif" w:cs="Liberation Serif"/>
          <w:sz w:val="24"/>
          <w:szCs w:val="24"/>
        </w:rPr>
      </w:pPr>
    </w:p>
    <w:p w14:paraId="2BDB6C03" w14:textId="0676D064" w:rsidR="00CC70BC" w:rsidRPr="00B253CF" w:rsidRDefault="00422FAC"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Ответственность сторон.</w:t>
      </w:r>
    </w:p>
    <w:p w14:paraId="74B2F903" w14:textId="17254580" w:rsidR="00451D3B" w:rsidRPr="00B253CF" w:rsidRDefault="00451D3B"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Стороны несут друг перед другом ответственность в установленном законодательством Российской Федерации и Договором порядке.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14:paraId="1107D830" w14:textId="0BE809AF" w:rsidR="00451D3B" w:rsidRPr="00B253CF" w:rsidRDefault="00451D3B"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Стороны освобождаются от ответственности за неисполнение принятых на себя обязательств в случае, если данное неисполнение явилось следствием возникновения непредвиденных и независящих от воли сторон обстоятельств (форс-мажор): наводнение, пожар, землетрясение или иные явления природы, военные действия и т.д. </w:t>
      </w:r>
    </w:p>
    <w:p w14:paraId="74FD52B8" w14:textId="2C0E9F2B" w:rsidR="00451D3B" w:rsidRPr="00B253CF" w:rsidRDefault="00451D3B" w:rsidP="00FC6DC1">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Сторона, ссылающаяся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исполнения Договора. Надлежащим подтверждением наличия форс-мажорных обстоятельств будут служить решения (заявления) компетентных органов или сообщения в официальных средствах массовой информации.</w:t>
      </w:r>
    </w:p>
    <w:p w14:paraId="355B6045" w14:textId="5FC82B4E" w:rsidR="00451D3B" w:rsidRPr="00B253CF" w:rsidRDefault="00451D3B"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Стороны Договора несут ответственность за нарушение порядка полного и (или) частичного ограничения режима потребления электрической энергии, установленного законодательством Российской Федерации.</w:t>
      </w:r>
    </w:p>
    <w:p w14:paraId="6CE9B955" w14:textId="77777777" w:rsidR="00451D3B" w:rsidRPr="00B253CF" w:rsidRDefault="00451D3B"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14:paraId="5D77E6C4" w14:textId="2EF580C5" w:rsidR="00AC5E05" w:rsidRPr="00B253CF" w:rsidRDefault="00451D3B"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неисполнения или ненадлежащего исполнения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 возместить </w:t>
      </w:r>
      <w:r w:rsidR="00B75BA4" w:rsidRPr="00B253CF">
        <w:rPr>
          <w:rFonts w:ascii="Liberation Serif" w:hAnsi="Liberation Serif" w:cs="Liberation Serif"/>
          <w:sz w:val="24"/>
          <w:szCs w:val="24"/>
        </w:rPr>
        <w:t xml:space="preserve">Сетевой организации </w:t>
      </w:r>
      <w:r w:rsidRPr="00B253CF">
        <w:rPr>
          <w:rFonts w:ascii="Liberation Serif" w:hAnsi="Liberation Serif" w:cs="Liberation Serif"/>
          <w:sz w:val="24"/>
          <w:szCs w:val="24"/>
        </w:rPr>
        <w:t>причиненные убытки.</w:t>
      </w:r>
    </w:p>
    <w:p w14:paraId="557A61D3" w14:textId="6D2EADEC" w:rsidR="008B23C8" w:rsidRPr="00B253CF" w:rsidRDefault="009E556A"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 случае неисполнения Владельцем объекта микрогенерации обязанности по уведомлению Гарантирующего поставщика о смене банковских реквизитов, Гарантирующий поставщик не может считаться нарушившим исполнение обязательств по оплате.</w:t>
      </w:r>
    </w:p>
    <w:p w14:paraId="5BDCD4D4" w14:textId="412D8999" w:rsidR="00AC5E05" w:rsidRPr="00B253CF" w:rsidRDefault="00AC5E05" w:rsidP="00FC6DC1">
      <w:pPr>
        <w:widowControl w:val="0"/>
        <w:spacing w:after="0" w:line="240" w:lineRule="auto"/>
        <w:jc w:val="both"/>
        <w:rPr>
          <w:rFonts w:ascii="Liberation Serif" w:hAnsi="Liberation Serif" w:cs="Liberation Serif"/>
          <w:sz w:val="24"/>
          <w:szCs w:val="24"/>
        </w:rPr>
      </w:pPr>
    </w:p>
    <w:p w14:paraId="0B0483F5" w14:textId="4E0C80E2" w:rsidR="004545E6" w:rsidRPr="00B253CF" w:rsidRDefault="004545E6" w:rsidP="00FC6DC1">
      <w:pPr>
        <w:pStyle w:val="a3"/>
        <w:widowControl w:val="0"/>
        <w:numPr>
          <w:ilvl w:val="0"/>
          <w:numId w:val="1"/>
        </w:numPr>
        <w:spacing w:after="0" w:line="240" w:lineRule="auto"/>
        <w:jc w:val="center"/>
        <w:rPr>
          <w:rFonts w:ascii="Liberation Serif" w:hAnsi="Liberation Serif" w:cs="Liberation Serif"/>
          <w:sz w:val="24"/>
          <w:szCs w:val="24"/>
        </w:rPr>
      </w:pPr>
      <w:r w:rsidRPr="00B253CF">
        <w:rPr>
          <w:rFonts w:ascii="Liberation Serif" w:hAnsi="Liberation Serif" w:cs="Liberation Serif"/>
          <w:b/>
          <w:sz w:val="24"/>
          <w:szCs w:val="24"/>
        </w:rPr>
        <w:t>Конфиденциальность</w:t>
      </w:r>
      <w:r w:rsidRPr="00B253CF">
        <w:rPr>
          <w:rFonts w:ascii="Liberation Serif" w:hAnsi="Liberation Serif" w:cs="Liberation Serif"/>
          <w:sz w:val="24"/>
          <w:szCs w:val="24"/>
        </w:rPr>
        <w:t>.</w:t>
      </w:r>
    </w:p>
    <w:p w14:paraId="54C67C99"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Стороны обязуются обеспечить не разглашение сведений конфиденциального </w:t>
      </w:r>
      <w:r w:rsidRPr="00B253CF">
        <w:rPr>
          <w:rFonts w:ascii="Liberation Serif" w:hAnsi="Liberation Serif" w:cs="Liberation Serif"/>
          <w:sz w:val="24"/>
          <w:szCs w:val="24"/>
        </w:rPr>
        <w:lastRenderedPageBreak/>
        <w:t xml:space="preserve">характера, касающихся условий  Договора и его исполнения, в соответствии с  действующим законодательством Российской Федерации. </w:t>
      </w:r>
    </w:p>
    <w:p w14:paraId="5DA6D418" w14:textId="6AF1DDC0"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Передача информации указанной в п.5.1 Договора третьим лицам, опубликование или ее разглашение  может осуществляться только по обоюдному согласию Сторон, за исключением следующих случаев:</w:t>
      </w:r>
    </w:p>
    <w:p w14:paraId="642386BE" w14:textId="2A4CBCE8" w:rsidR="004545E6" w:rsidRPr="00B253CF" w:rsidRDefault="00892D8A" w:rsidP="00892D8A">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п</w:t>
      </w:r>
      <w:r w:rsidR="004545E6" w:rsidRPr="00B253CF">
        <w:rPr>
          <w:rFonts w:ascii="Liberation Serif" w:hAnsi="Liberation Serif" w:cs="Liberation Serif"/>
          <w:sz w:val="24"/>
          <w:szCs w:val="24"/>
        </w:rPr>
        <w:t>олучение запросов о предоставлении конфиденциальной информации со стороны контролирующих органов, уполномоченных законодательством Российской Федерации на получение такой информации.</w:t>
      </w:r>
    </w:p>
    <w:p w14:paraId="41F501B0" w14:textId="6939014D" w:rsidR="004545E6" w:rsidRPr="00B253CF" w:rsidRDefault="00892D8A" w:rsidP="00892D8A">
      <w:pPr>
        <w:pStyle w:val="a3"/>
        <w:widowControl w:val="0"/>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н</w:t>
      </w:r>
      <w:r w:rsidR="004545E6" w:rsidRPr="00B253CF">
        <w:rPr>
          <w:rFonts w:ascii="Liberation Serif" w:hAnsi="Liberation Serif" w:cs="Liberation Serif"/>
          <w:sz w:val="24"/>
          <w:szCs w:val="24"/>
        </w:rPr>
        <w:t>еобходимость передачи информации третьим лицам в целях исполнения Договора и действующего законодательства регулирующего деятельность в области электроэнергетики.</w:t>
      </w:r>
    </w:p>
    <w:p w14:paraId="6F4E8E88" w14:textId="77777777" w:rsidR="004545E6" w:rsidRPr="00B253CF" w:rsidRDefault="004545E6" w:rsidP="00FC6DC1">
      <w:pPr>
        <w:pStyle w:val="a3"/>
        <w:widowControl w:val="0"/>
        <w:tabs>
          <w:tab w:val="left" w:pos="1134"/>
        </w:tabs>
        <w:spacing w:after="0" w:line="240" w:lineRule="auto"/>
        <w:ind w:left="709"/>
        <w:jc w:val="both"/>
        <w:rPr>
          <w:rFonts w:ascii="Liberation Serif" w:hAnsi="Liberation Serif" w:cs="Liberation Serif"/>
          <w:sz w:val="24"/>
          <w:szCs w:val="24"/>
        </w:rPr>
      </w:pPr>
    </w:p>
    <w:p w14:paraId="33BEF031" w14:textId="14ED97DE" w:rsidR="004545E6" w:rsidRPr="00B253CF" w:rsidRDefault="004545E6"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Порядок разрешения споров.</w:t>
      </w:r>
    </w:p>
    <w:p w14:paraId="3F115A26"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Все споры и разногласия, возникающие из Договора или в связи с ним, в том числе касающиеся его заключения, действия, исполнения, изменения, дополнения, прекращения или действительности, Стороны обязуются разрешать путем проведения переговоров.</w:t>
      </w:r>
    </w:p>
    <w:p w14:paraId="17BC2F2F" w14:textId="4280C563"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решенные путем переговоров, подлежат разрешению в Арбитражном суде Республики Башкортостан, либо в суде общей юрисдикции в случае, если потребителем выступает физическое лицо, не являющееся индивидуальным предпринимателем.</w:t>
      </w:r>
    </w:p>
    <w:p w14:paraId="719578BD" w14:textId="39256CE9" w:rsidR="00A8080F" w:rsidRPr="00B253CF" w:rsidRDefault="00A8080F" w:rsidP="00FC6DC1">
      <w:pPr>
        <w:pStyle w:val="a3"/>
        <w:widowControl w:val="0"/>
        <w:tabs>
          <w:tab w:val="left" w:pos="1134"/>
        </w:tabs>
        <w:spacing w:after="0" w:line="240" w:lineRule="auto"/>
        <w:ind w:left="709"/>
        <w:jc w:val="both"/>
        <w:rPr>
          <w:rFonts w:ascii="Liberation Serif" w:hAnsi="Liberation Serif" w:cs="Liberation Serif"/>
          <w:sz w:val="24"/>
          <w:szCs w:val="24"/>
        </w:rPr>
      </w:pPr>
    </w:p>
    <w:p w14:paraId="6BCFFB76" w14:textId="77777777" w:rsidR="006E7717" w:rsidRPr="00B253CF" w:rsidRDefault="006E7717" w:rsidP="00FC6DC1">
      <w:pPr>
        <w:pStyle w:val="a3"/>
        <w:widowControl w:val="0"/>
        <w:tabs>
          <w:tab w:val="left" w:pos="1134"/>
        </w:tabs>
        <w:spacing w:after="0" w:line="240" w:lineRule="auto"/>
        <w:ind w:left="709"/>
        <w:jc w:val="both"/>
        <w:rPr>
          <w:rFonts w:ascii="Liberation Serif" w:hAnsi="Liberation Serif" w:cs="Liberation Serif"/>
          <w:sz w:val="24"/>
          <w:szCs w:val="24"/>
        </w:rPr>
      </w:pPr>
    </w:p>
    <w:p w14:paraId="52780642" w14:textId="0E18E49A" w:rsidR="008720F9" w:rsidRPr="00B253CF" w:rsidRDefault="008720F9"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Срок действия и прекращение договора.</w:t>
      </w:r>
    </w:p>
    <w:p w14:paraId="415D229E" w14:textId="0F0AC422"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Договор вступает в силу с 00.00 часов  «___» _________ 20___ года</w:t>
      </w:r>
      <w:r w:rsidR="008E4EFA" w:rsidRPr="00B253CF">
        <w:rPr>
          <w:rFonts w:ascii="Liberation Serif" w:hAnsi="Liberation Serif" w:cs="Liberation Serif"/>
          <w:sz w:val="24"/>
          <w:szCs w:val="24"/>
        </w:rPr>
        <w:t xml:space="preserve">, но не ранее даты и времени начала действия договора энергоснабжения (договора купли-продажи  электрической энергии (мощности), </w:t>
      </w:r>
      <w:r w:rsidR="0074285B" w:rsidRPr="00B253CF">
        <w:rPr>
          <w:rFonts w:ascii="Liberation Serif" w:hAnsi="Liberation Serif" w:cs="Liberation Serif"/>
          <w:sz w:val="24"/>
          <w:szCs w:val="24"/>
        </w:rPr>
        <w:t xml:space="preserve">заключенного между </w:t>
      </w:r>
      <w:r w:rsidR="00310C3A" w:rsidRPr="00B253CF">
        <w:rPr>
          <w:rFonts w:ascii="Liberation Serif" w:hAnsi="Liberation Serif" w:cs="Liberation Serif"/>
          <w:sz w:val="24"/>
          <w:szCs w:val="24"/>
        </w:rPr>
        <w:t>Владельцем объекта микрогенерации</w:t>
      </w:r>
      <w:r w:rsidR="007D2184" w:rsidRPr="00B253CF">
        <w:rPr>
          <w:rFonts w:ascii="Liberation Serif" w:hAnsi="Liberation Serif" w:cs="Liberation Serif"/>
          <w:sz w:val="24"/>
          <w:szCs w:val="24"/>
        </w:rPr>
        <w:t xml:space="preserve"> </w:t>
      </w:r>
      <w:r w:rsidR="0074285B" w:rsidRPr="00B253CF">
        <w:rPr>
          <w:rFonts w:ascii="Liberation Serif" w:hAnsi="Liberation Serif" w:cs="Liberation Serif"/>
          <w:sz w:val="24"/>
          <w:szCs w:val="24"/>
        </w:rPr>
        <w:t>и</w:t>
      </w:r>
      <w:r w:rsidR="008E4EFA" w:rsidRPr="00B253CF">
        <w:rPr>
          <w:rFonts w:ascii="Liberation Serif" w:hAnsi="Liberation Serif" w:cs="Liberation Serif"/>
          <w:sz w:val="24"/>
          <w:szCs w:val="24"/>
        </w:rPr>
        <w:t xml:space="preserve"> </w:t>
      </w:r>
      <w:r w:rsidR="00310C3A" w:rsidRPr="00B253CF">
        <w:rPr>
          <w:rFonts w:ascii="Liberation Serif" w:hAnsi="Liberation Serif" w:cs="Liberation Serif"/>
          <w:sz w:val="24"/>
          <w:szCs w:val="24"/>
        </w:rPr>
        <w:t>Гарантирующим поставщиком</w:t>
      </w:r>
      <w:r w:rsidR="006C6953" w:rsidRPr="00B253CF">
        <w:rPr>
          <w:rFonts w:ascii="Liberation Serif" w:hAnsi="Liberation Serif" w:cs="Liberation Serif"/>
          <w:sz w:val="24"/>
          <w:szCs w:val="24"/>
        </w:rPr>
        <w:t xml:space="preserve"> в отношении точек поставки, описанных в Приложении №2</w:t>
      </w:r>
      <w:r w:rsidR="00EF4668" w:rsidRPr="00B253CF">
        <w:rPr>
          <w:rFonts w:ascii="Liberation Serif" w:hAnsi="Liberation Serif" w:cs="Liberation Serif"/>
          <w:sz w:val="24"/>
          <w:szCs w:val="24"/>
        </w:rPr>
        <w:t>,</w:t>
      </w:r>
      <w:r w:rsidR="008E4EFA"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и действует по 31 декабря 20___ года.</w:t>
      </w:r>
    </w:p>
    <w:p w14:paraId="1218E75B" w14:textId="2C71AEEA" w:rsidR="00030A3B" w:rsidRPr="00B253CF" w:rsidRDefault="00030A3B" w:rsidP="00D0399E">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заключения Договора до завершения процедуры технологического присоединения энергопринимающих устройств, Договор вступает в силу со дня составления и размещения на официальном сайте сетевой организации акта об осуществлении технологического присоединения, подписанного со стороны сетевой организации, </w:t>
      </w:r>
      <w:r w:rsidR="00D0399E" w:rsidRPr="00B253CF">
        <w:rPr>
          <w:rFonts w:ascii="Liberation Serif" w:hAnsi="Liberation Serif" w:cs="Liberation Serif"/>
          <w:sz w:val="24"/>
          <w:szCs w:val="24"/>
        </w:rPr>
        <w:t>но не ранее даты и времени начала действия договора энергоснабжения (договора купли-продажи  электрической энергии (мощности), заключенного между Владельцем объекта микрогенерации и Гарантирующим поставщиком в отношении точек поставки, описанных в Приложении №2, и действует по 31 декабря 20___ года.</w:t>
      </w:r>
    </w:p>
    <w:p w14:paraId="576A9E24"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Договор считается пролонгированным на следующий календарный год и далее ежегодно, и на тех же условиях, если за 30 (тридцать) дней до окончания срока его действия ни одна из сторон не заявит о его прекращении или изменении либо о заключении нового Договора. </w:t>
      </w:r>
    </w:p>
    <w:p w14:paraId="30419D47"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Если одной из сторон за 30 дней до окончания срока действия Договора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14:paraId="603B6A3C"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Договор прекращает свое действие в случаях и в порядке, предусмотренных Договором и действующим законодательством Российской Федерации.</w:t>
      </w:r>
    </w:p>
    <w:p w14:paraId="62675789"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Изменение, расторжение или прекращение действия Договора не освобождает стороны от взаимных расчетов за поставленную (потребленную) электрическую энергию.</w:t>
      </w:r>
    </w:p>
    <w:p w14:paraId="31961782" w14:textId="7777777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Договор составлен в двух экземплярах: по одному для каждой стороны. Все экземпляры Договора имеют одинаковую юридическую силу. Приложения к Договору являются его неотъемлемой частью.</w:t>
      </w:r>
    </w:p>
    <w:p w14:paraId="6610AFEA" w14:textId="33431F1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w:t>
      </w:r>
      <w:r w:rsidR="00310C3A" w:rsidRPr="00B253CF">
        <w:rPr>
          <w:rFonts w:ascii="Liberation Serif" w:hAnsi="Liberation Serif" w:cs="Liberation Serif"/>
          <w:sz w:val="24"/>
          <w:szCs w:val="24"/>
        </w:rPr>
        <w:t>Гарантирующего поставщика</w:t>
      </w:r>
      <w:r w:rsidRPr="00B253CF">
        <w:rPr>
          <w:rFonts w:ascii="Liberation Serif" w:hAnsi="Liberation Serif" w:cs="Liberation Serif"/>
          <w:sz w:val="24"/>
          <w:szCs w:val="24"/>
        </w:rPr>
        <w:t>,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r w:rsidR="00346EC1" w:rsidRPr="00B253CF">
        <w:rPr>
          <w:rFonts w:ascii="Liberation Serif" w:hAnsi="Liberation Serif" w:cs="Liberation Serif"/>
          <w:sz w:val="24"/>
          <w:szCs w:val="24"/>
        </w:rPr>
        <w:t xml:space="preserve">, кроме случае, когда в положениях </w:t>
      </w:r>
      <w:r w:rsidR="00346EC1" w:rsidRPr="00B253CF">
        <w:rPr>
          <w:rFonts w:ascii="Liberation Serif" w:hAnsi="Liberation Serif" w:cs="Liberation Serif"/>
          <w:sz w:val="24"/>
          <w:szCs w:val="24"/>
        </w:rPr>
        <w:lastRenderedPageBreak/>
        <w:t>принятого закона и (или) акта прямо указано, что иное может быть установлено Договором</w:t>
      </w:r>
      <w:r w:rsidRPr="00B253CF">
        <w:rPr>
          <w:rFonts w:ascii="Liberation Serif" w:hAnsi="Liberation Serif" w:cs="Liberation Serif"/>
          <w:sz w:val="24"/>
          <w:szCs w:val="24"/>
        </w:rPr>
        <w:t xml:space="preserve">. </w:t>
      </w:r>
    </w:p>
    <w:p w14:paraId="29398E1C" w14:textId="252901E7" w:rsidR="004545E6" w:rsidRPr="00B253CF" w:rsidRDefault="004545E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В случае если новая норма предусматривает положение, которое может быть изменено соглашением сторон</w:t>
      </w:r>
      <w:r w:rsidR="00346EC1" w:rsidRPr="00B253CF">
        <w:rPr>
          <w:rFonts w:ascii="Liberation Serif" w:hAnsi="Liberation Serif" w:cs="Liberation Serif"/>
          <w:sz w:val="24"/>
          <w:szCs w:val="24"/>
        </w:rPr>
        <w:t xml:space="preserve"> (связанные с изменением существенных условии Договора, предусмотренных действующим законодательством Российской Федерации)</w:t>
      </w:r>
      <w:r w:rsidRPr="00B253CF">
        <w:rPr>
          <w:rFonts w:ascii="Liberation Serif" w:hAnsi="Liberation Serif" w:cs="Liberation Serif"/>
          <w:sz w:val="24"/>
          <w:szCs w:val="24"/>
        </w:rPr>
        <w:t xml:space="preserve">, стороны обязуются достичь такого соглашения в течение 2 недель с момента получения </w:t>
      </w:r>
      <w:r w:rsidR="00310C3A" w:rsidRPr="00B253CF">
        <w:rPr>
          <w:rFonts w:ascii="Liberation Serif" w:hAnsi="Liberation Serif" w:cs="Liberation Serif"/>
          <w:sz w:val="24"/>
          <w:szCs w:val="24"/>
        </w:rPr>
        <w:t>Владельцем объекта микрогенерации</w:t>
      </w:r>
      <w:r w:rsidRPr="00B253CF">
        <w:rPr>
          <w:rFonts w:ascii="Liberation Serif" w:hAnsi="Liberation Serif" w:cs="Liberation Serif"/>
          <w:sz w:val="24"/>
          <w:szCs w:val="24"/>
        </w:rPr>
        <w:t xml:space="preserve"> соответствующего уведомления от </w:t>
      </w:r>
      <w:r w:rsidR="00310C3A" w:rsidRPr="00B253CF">
        <w:rPr>
          <w:rFonts w:ascii="Liberation Serif" w:hAnsi="Liberation Serif" w:cs="Liberation Serif"/>
          <w:sz w:val="24"/>
          <w:szCs w:val="24"/>
        </w:rPr>
        <w:t>Гарантирующего поставщика</w:t>
      </w:r>
      <w:r w:rsidRPr="00B253CF">
        <w:rPr>
          <w:rFonts w:ascii="Liberation Serif" w:hAnsi="Liberation Serif" w:cs="Liberation Serif"/>
          <w:sz w:val="24"/>
          <w:szCs w:val="24"/>
        </w:rPr>
        <w:t>,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14:paraId="7910CFA8" w14:textId="62B62A97" w:rsidR="00346EC1" w:rsidRPr="00B253CF" w:rsidRDefault="00346EC1" w:rsidP="00346EC1">
      <w:pPr>
        <w:pStyle w:val="a3"/>
        <w:widowControl w:val="0"/>
        <w:numPr>
          <w:ilvl w:val="1"/>
          <w:numId w:val="1"/>
        </w:numPr>
        <w:tabs>
          <w:tab w:val="left" w:pos="1134"/>
          <w:tab w:val="left" w:pos="1276"/>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color w:val="000000"/>
          <w:sz w:val="24"/>
          <w:szCs w:val="24"/>
        </w:rPr>
        <w:t xml:space="preserve">Внесение изменений и дополнений в настоящий Договор за исключением случаев, предусмотренных п.7.8., п.7.9. настоящего Договора, </w:t>
      </w:r>
      <w:r w:rsidRPr="00B253CF">
        <w:rPr>
          <w:rFonts w:ascii="Liberation Serif" w:hAnsi="Liberation Serif" w:cs="Liberation Serif"/>
          <w:sz w:val="24"/>
          <w:szCs w:val="24"/>
        </w:rPr>
        <w:t xml:space="preserve">и изменений состава объектов энергоснабжения (точек поставки электрической энергии), указанных в Приложении №2 к настоящему Договору, </w:t>
      </w:r>
      <w:r w:rsidRPr="00B253CF">
        <w:rPr>
          <w:rFonts w:ascii="Liberation Serif" w:hAnsi="Liberation Serif" w:cs="Liberation Serif"/>
          <w:color w:val="000000"/>
          <w:sz w:val="24"/>
          <w:szCs w:val="24"/>
        </w:rPr>
        <w:t>производится Гарантирующим поставщиком в одностороннем порядке.</w:t>
      </w:r>
    </w:p>
    <w:p w14:paraId="45329C13" w14:textId="1627F065" w:rsidR="00346EC1" w:rsidRPr="00B253CF" w:rsidRDefault="00346EC1" w:rsidP="00346EC1">
      <w:pPr>
        <w:pStyle w:val="a3"/>
        <w:widowControl w:val="0"/>
        <w:numPr>
          <w:ilvl w:val="1"/>
          <w:numId w:val="1"/>
        </w:numPr>
        <w:tabs>
          <w:tab w:val="left" w:pos="1134"/>
          <w:tab w:val="left" w:pos="1276"/>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color w:val="000000"/>
          <w:sz w:val="24"/>
          <w:szCs w:val="24"/>
        </w:rPr>
        <w:t>Для вступления в силу изменений и дополнений в Договор, предусмотренных п.7.10. настоящего Договора, вносимых Гарантирующим поставщиком по собственной инициативе, Гарантирующий поставщик информирует Владельца объекта микрогенерации о таких изменениях и дополнениях путем размещения новой редакции Договора в сети информационно-телекоммуникационной сети «Интернет» по электронному адресу:</w:t>
      </w:r>
      <w:r w:rsidRPr="00B253CF">
        <w:rPr>
          <w:rFonts w:ascii="Liberation Serif" w:hAnsi="Liberation Serif" w:cs="Liberation Serif"/>
          <w:color w:val="007BFF"/>
          <w:sz w:val="24"/>
          <w:szCs w:val="24"/>
          <w:bdr w:val="none" w:sz="0" w:space="0" w:color="auto" w:frame="1"/>
        </w:rPr>
        <w:t xml:space="preserve"> </w:t>
      </w:r>
      <w:hyperlink r:id="rId9" w:history="1">
        <w:r w:rsidRPr="00B253CF">
          <w:rPr>
            <w:rStyle w:val="a4"/>
            <w:rFonts w:ascii="Liberation Serif" w:hAnsi="Liberation Serif" w:cs="Liberation Serif"/>
            <w:sz w:val="24"/>
            <w:szCs w:val="24"/>
            <w:bdr w:val="none" w:sz="0" w:space="0" w:color="auto" w:frame="1"/>
          </w:rPr>
          <w:t>https://www.bashesk.ru/</w:t>
        </w:r>
      </w:hyperlink>
      <w:r w:rsidRPr="00B253CF">
        <w:rPr>
          <w:rFonts w:ascii="Liberation Serif" w:hAnsi="Liberation Serif" w:cs="Liberation Serif"/>
          <w:color w:val="007BFF"/>
          <w:sz w:val="24"/>
          <w:szCs w:val="24"/>
          <w:bdr w:val="none" w:sz="0" w:space="0" w:color="auto" w:frame="1"/>
        </w:rPr>
        <w:t>.</w:t>
      </w:r>
    </w:p>
    <w:p w14:paraId="48738C80" w14:textId="52DE2D19" w:rsidR="00346EC1" w:rsidRPr="00B253CF" w:rsidRDefault="00346EC1" w:rsidP="00346EC1">
      <w:pPr>
        <w:pStyle w:val="a3"/>
        <w:widowControl w:val="0"/>
        <w:numPr>
          <w:ilvl w:val="1"/>
          <w:numId w:val="1"/>
        </w:numPr>
        <w:tabs>
          <w:tab w:val="left" w:pos="1134"/>
          <w:tab w:val="left" w:pos="1276"/>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color w:val="000000"/>
          <w:sz w:val="24"/>
          <w:szCs w:val="24"/>
        </w:rPr>
        <w:t>Уведомление Гарантирующим поставщиком Владельца объекта микрогенерации не требует получения от Владельца объекта микрогенерации доказательств получения такого уведомления.</w:t>
      </w:r>
    </w:p>
    <w:p w14:paraId="21BAB46D" w14:textId="146B7A23" w:rsidR="00346EC1" w:rsidRPr="00B253CF" w:rsidRDefault="00346EC1" w:rsidP="00346EC1">
      <w:pPr>
        <w:pStyle w:val="a3"/>
        <w:widowControl w:val="0"/>
        <w:numPr>
          <w:ilvl w:val="1"/>
          <w:numId w:val="1"/>
        </w:numPr>
        <w:tabs>
          <w:tab w:val="left" w:pos="1134"/>
          <w:tab w:val="left" w:pos="1276"/>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color w:val="000000"/>
          <w:sz w:val="24"/>
          <w:szCs w:val="24"/>
        </w:rPr>
        <w:t xml:space="preserve">Все изменения и дополнения, вносимые Гарантирующим поставщиком в Договор в соответствии с п.7.10. настоящего Договора, за исключением случаев, специально оговоренных настоящим Договором, с учетом п.7.8., п.7.9. настоящего Договора, вступают в силу и становятся обязательными для Владельца объекта микрогенерации, по истечении 30 календарных дней с даты их размещения на официальном сайте Гарантирующего поставщика в сети «Интернет» </w:t>
      </w:r>
      <w:hyperlink r:id="rId10" w:history="1">
        <w:r w:rsidRPr="00B253CF">
          <w:rPr>
            <w:rStyle w:val="a4"/>
            <w:rFonts w:ascii="Liberation Serif" w:hAnsi="Liberation Serif" w:cs="Liberation Serif"/>
            <w:sz w:val="24"/>
            <w:szCs w:val="24"/>
            <w:bdr w:val="none" w:sz="0" w:space="0" w:color="auto" w:frame="1"/>
          </w:rPr>
          <w:t>https://www.bashesk.ru/</w:t>
        </w:r>
      </w:hyperlink>
      <w:r w:rsidRPr="00B253CF">
        <w:rPr>
          <w:rFonts w:ascii="Liberation Serif" w:hAnsi="Liberation Serif" w:cs="Liberation Serif"/>
          <w:color w:val="000000"/>
          <w:sz w:val="24"/>
          <w:szCs w:val="24"/>
        </w:rPr>
        <w:t>.</w:t>
      </w:r>
    </w:p>
    <w:p w14:paraId="60079C7B" w14:textId="792CB7AC" w:rsidR="00346EC1" w:rsidRPr="00B253CF" w:rsidRDefault="00346EC1" w:rsidP="00346EC1">
      <w:pPr>
        <w:pStyle w:val="a3"/>
        <w:widowControl w:val="0"/>
        <w:numPr>
          <w:ilvl w:val="1"/>
          <w:numId w:val="1"/>
        </w:numPr>
        <w:tabs>
          <w:tab w:val="left" w:pos="1134"/>
          <w:tab w:val="left" w:pos="1276"/>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При изменении состава объектов энергоснабжения (точек поставки электрической энергии), находящихся во владении </w:t>
      </w:r>
      <w:r w:rsidRPr="00B253CF">
        <w:rPr>
          <w:rFonts w:ascii="Liberation Serif" w:hAnsi="Liberation Serif" w:cs="Liberation Serif"/>
          <w:color w:val="000000"/>
          <w:sz w:val="24"/>
          <w:szCs w:val="24"/>
        </w:rPr>
        <w:t>Владельца объекта микрогенерации</w:t>
      </w:r>
      <w:r w:rsidRPr="00B253CF">
        <w:rPr>
          <w:rFonts w:ascii="Liberation Serif" w:hAnsi="Liberation Serif" w:cs="Liberation Serif"/>
          <w:sz w:val="24"/>
          <w:szCs w:val="24"/>
        </w:rPr>
        <w:t xml:space="preserve"> и указанных в Приложении №2 к настоящему Договору, соответствующие изменения вносится в настоящий Договор посредством подписания Сторонами дополнительного соглашения об включении/исключении объектов, с учетом п.2.1.10. настоящего Договора.</w:t>
      </w:r>
    </w:p>
    <w:p w14:paraId="0F9F7207" w14:textId="15EDE4BA" w:rsidR="00247D66" w:rsidRPr="00B253CF" w:rsidRDefault="00F34980" w:rsidP="00F34980">
      <w:pPr>
        <w:pStyle w:val="a3"/>
        <w:numPr>
          <w:ilvl w:val="1"/>
          <w:numId w:val="1"/>
        </w:numPr>
        <w:ind w:left="142" w:firstLine="567"/>
        <w:jc w:val="both"/>
        <w:rPr>
          <w:rFonts w:ascii="Liberation Serif" w:hAnsi="Liberation Serif" w:cs="Liberation Serif"/>
          <w:sz w:val="24"/>
          <w:szCs w:val="24"/>
        </w:rPr>
      </w:pPr>
      <w:r w:rsidRPr="00B253CF">
        <w:rPr>
          <w:rFonts w:ascii="Liberation Serif" w:hAnsi="Liberation Serif" w:cs="Liberation Serif"/>
          <w:sz w:val="24"/>
          <w:szCs w:val="24"/>
        </w:rPr>
        <w:t>Гарантирующий поставщик имеет право включить в платежный документ строку об оплате дополнительных услуг (в том числе добровольное страхование жилья) при наличии волеизъявления потребителя, выраженного путем совершения им действий, выражающих его согласие на оплату указанных услуг (в том числе, но не ограничиваясь подписанием оферты договора страхования, договора оказания услуг, проставление необходимого признака в соответствующей строке платежного документа или в соответствующем разделе ЛКК)</w:t>
      </w:r>
      <w:r w:rsidR="00247D66" w:rsidRPr="00B253CF">
        <w:rPr>
          <w:rFonts w:ascii="Liberation Serif" w:hAnsi="Liberation Serif" w:cs="Liberation Serif"/>
          <w:sz w:val="24"/>
          <w:szCs w:val="24"/>
        </w:rPr>
        <w:t>.</w:t>
      </w:r>
    </w:p>
    <w:p w14:paraId="200D8371" w14:textId="77777777" w:rsidR="004545E6" w:rsidRPr="00B253CF" w:rsidRDefault="004545E6" w:rsidP="00FC6DC1">
      <w:pPr>
        <w:pStyle w:val="a3"/>
        <w:widowControl w:val="0"/>
        <w:tabs>
          <w:tab w:val="left" w:pos="1134"/>
        </w:tabs>
        <w:spacing w:after="0" w:line="240" w:lineRule="auto"/>
        <w:ind w:left="709"/>
        <w:jc w:val="both"/>
        <w:rPr>
          <w:rFonts w:ascii="Liberation Serif" w:hAnsi="Liberation Serif" w:cs="Liberation Serif"/>
          <w:sz w:val="24"/>
          <w:szCs w:val="24"/>
        </w:rPr>
      </w:pPr>
    </w:p>
    <w:p w14:paraId="41785387" w14:textId="7EFD963B" w:rsidR="004545E6" w:rsidRPr="00B253CF" w:rsidRDefault="00515188" w:rsidP="00FC6DC1">
      <w:pPr>
        <w:pStyle w:val="a3"/>
        <w:widowControl w:val="0"/>
        <w:numPr>
          <w:ilvl w:val="0"/>
          <w:numId w:val="1"/>
        </w:numPr>
        <w:spacing w:after="0" w:line="240" w:lineRule="auto"/>
        <w:jc w:val="center"/>
        <w:rPr>
          <w:rFonts w:ascii="Liberation Serif" w:hAnsi="Liberation Serif" w:cs="Liberation Serif"/>
          <w:b/>
        </w:rPr>
      </w:pPr>
      <w:r w:rsidRPr="00B253CF">
        <w:rPr>
          <w:rFonts w:ascii="Liberation Serif" w:hAnsi="Liberation Serif" w:cs="Liberation Serif"/>
          <w:b/>
          <w:sz w:val="24"/>
          <w:szCs w:val="24"/>
        </w:rPr>
        <w:t>Приложения</w:t>
      </w:r>
      <w:r w:rsidR="004545E6" w:rsidRPr="00B253CF">
        <w:rPr>
          <w:rFonts w:ascii="Liberation Serif" w:hAnsi="Liberation Serif" w:cs="Liberation Serif"/>
          <w:b/>
          <w:sz w:val="24"/>
          <w:szCs w:val="24"/>
        </w:rPr>
        <w:t xml:space="preserve">, </w:t>
      </w:r>
      <w:r w:rsidRPr="00B253CF">
        <w:rPr>
          <w:rFonts w:ascii="Liberation Serif" w:hAnsi="Liberation Serif" w:cs="Liberation Serif"/>
          <w:b/>
          <w:sz w:val="24"/>
          <w:szCs w:val="24"/>
        </w:rPr>
        <w:t xml:space="preserve">являющиеся </w:t>
      </w:r>
      <w:r w:rsidR="009814C2" w:rsidRPr="00B253CF">
        <w:rPr>
          <w:rFonts w:ascii="Liberation Serif" w:hAnsi="Liberation Serif" w:cs="Liberation Serif"/>
          <w:b/>
          <w:sz w:val="24"/>
          <w:szCs w:val="24"/>
        </w:rPr>
        <w:t>неотъемлемой</w:t>
      </w:r>
      <w:r w:rsidRPr="00B253CF">
        <w:rPr>
          <w:rFonts w:ascii="Liberation Serif" w:hAnsi="Liberation Serif" w:cs="Liberation Serif"/>
          <w:b/>
          <w:sz w:val="24"/>
          <w:szCs w:val="24"/>
        </w:rPr>
        <w:t xml:space="preserve"> частью договора</w:t>
      </w:r>
      <w:r w:rsidRPr="00B253CF">
        <w:rPr>
          <w:rFonts w:ascii="Liberation Serif" w:hAnsi="Liberation Serif" w:cs="Liberation Serif"/>
          <w:b/>
        </w:rPr>
        <w:t>.</w:t>
      </w:r>
    </w:p>
    <w:p w14:paraId="403D3029" w14:textId="6BC2C5D4" w:rsidR="00EA2C91" w:rsidRPr="00B253CF" w:rsidRDefault="00EA2C91"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 xml:space="preserve">Приложение №1 </w:t>
      </w:r>
      <w:r w:rsidR="009814C2" w:rsidRPr="00B253CF">
        <w:rPr>
          <w:rFonts w:ascii="Liberation Serif" w:hAnsi="Liberation Serif" w:cs="Liberation Serif"/>
          <w:sz w:val="24"/>
          <w:szCs w:val="24"/>
        </w:rPr>
        <w:t>«Реестр энергопринимающих устройств Потребителя и средств учета электроэнергии, произведенной на объекте микрогенерации»</w:t>
      </w:r>
      <w:r w:rsidRPr="00B253CF">
        <w:rPr>
          <w:rFonts w:ascii="Liberation Serif" w:hAnsi="Liberation Serif" w:cs="Liberation Serif"/>
          <w:sz w:val="24"/>
          <w:szCs w:val="24"/>
        </w:rPr>
        <w:t>.</w:t>
      </w:r>
    </w:p>
    <w:p w14:paraId="066D6526" w14:textId="73453A49" w:rsidR="00EA2C91" w:rsidRPr="00B253CF" w:rsidRDefault="00EA2C91"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Приложение №2 «</w:t>
      </w:r>
      <w:r w:rsidR="0006287A" w:rsidRPr="00B253CF">
        <w:rPr>
          <w:rFonts w:ascii="Liberation Serif" w:hAnsi="Liberation Serif" w:cs="Liberation Serif"/>
          <w:sz w:val="24"/>
          <w:szCs w:val="24"/>
        </w:rPr>
        <w:t>Акт об осуществлени</w:t>
      </w:r>
      <w:r w:rsidR="00060148" w:rsidRPr="00B253CF">
        <w:rPr>
          <w:rFonts w:ascii="Liberation Serif" w:hAnsi="Liberation Serif" w:cs="Liberation Serif"/>
          <w:sz w:val="24"/>
          <w:szCs w:val="24"/>
        </w:rPr>
        <w:t>и технологического присоединени</w:t>
      </w:r>
      <w:r w:rsidR="00EF4668" w:rsidRPr="00B253CF">
        <w:rPr>
          <w:rFonts w:ascii="Liberation Serif" w:hAnsi="Liberation Serif" w:cs="Liberation Serif"/>
          <w:sz w:val="24"/>
          <w:szCs w:val="24"/>
        </w:rPr>
        <w:t>я</w:t>
      </w:r>
      <w:r w:rsidRPr="00B253CF">
        <w:rPr>
          <w:rFonts w:ascii="Liberation Serif" w:hAnsi="Liberation Serif" w:cs="Liberation Serif"/>
          <w:sz w:val="24"/>
          <w:szCs w:val="24"/>
        </w:rPr>
        <w:t>»</w:t>
      </w:r>
      <w:r w:rsidR="009814C2" w:rsidRPr="00B253CF">
        <w:rPr>
          <w:rFonts w:ascii="Liberation Serif" w:hAnsi="Liberation Serif" w:cs="Liberation Serif"/>
          <w:sz w:val="24"/>
          <w:szCs w:val="24"/>
        </w:rPr>
        <w:t>, «Уведомление об обеспечении сетевой организацией возможности присоединения к электрическим сетям».</w:t>
      </w:r>
    </w:p>
    <w:p w14:paraId="2DCE0486" w14:textId="3A571D63" w:rsidR="00060148" w:rsidRPr="00B253CF" w:rsidRDefault="00060148"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Приложение №3 «Акт снятия показаний приборов учета электрической энергии за  ________ 20 ____ года»</w:t>
      </w:r>
      <w:r w:rsidR="008720F9" w:rsidRPr="00B253CF">
        <w:rPr>
          <w:rFonts w:ascii="Liberation Serif" w:hAnsi="Liberation Serif" w:cs="Liberation Serif"/>
          <w:sz w:val="24"/>
          <w:szCs w:val="24"/>
        </w:rPr>
        <w:t>.</w:t>
      </w:r>
    </w:p>
    <w:p w14:paraId="3B0F3176" w14:textId="42D8034D" w:rsidR="00CC7A36" w:rsidRPr="00B253CF" w:rsidRDefault="00CC7A36" w:rsidP="00FC6DC1">
      <w:pPr>
        <w:pStyle w:val="a3"/>
        <w:widowControl w:val="0"/>
        <w:numPr>
          <w:ilvl w:val="1"/>
          <w:numId w:val="1"/>
        </w:numPr>
        <w:tabs>
          <w:tab w:val="left" w:pos="1134"/>
        </w:tabs>
        <w:spacing w:after="0" w:line="240" w:lineRule="auto"/>
        <w:ind w:left="0" w:firstLine="709"/>
        <w:jc w:val="both"/>
        <w:rPr>
          <w:rFonts w:ascii="Liberation Serif" w:hAnsi="Liberation Serif" w:cs="Liberation Serif"/>
          <w:sz w:val="24"/>
          <w:szCs w:val="24"/>
        </w:rPr>
      </w:pPr>
      <w:r w:rsidRPr="00B253CF">
        <w:rPr>
          <w:rFonts w:ascii="Liberation Serif" w:hAnsi="Liberation Serif" w:cs="Liberation Serif"/>
          <w:sz w:val="24"/>
          <w:szCs w:val="24"/>
        </w:rPr>
        <w:t>Приложение №4</w:t>
      </w:r>
      <w:r w:rsidR="006E4AD3" w:rsidRPr="00B253CF">
        <w:rPr>
          <w:rFonts w:ascii="Liberation Serif" w:hAnsi="Liberation Serif" w:cs="Liberation Serif"/>
          <w:sz w:val="24"/>
          <w:szCs w:val="24"/>
        </w:rPr>
        <w:t xml:space="preserve"> «Акт приема-передачи </w:t>
      </w:r>
      <w:r w:rsidR="00C83EF1" w:rsidRPr="00B253CF">
        <w:rPr>
          <w:rFonts w:ascii="Liberation Serif" w:hAnsi="Liberation Serif" w:cs="Liberation Serif"/>
          <w:sz w:val="24"/>
          <w:szCs w:val="24"/>
        </w:rPr>
        <w:t>электроэнергии (мощности)</w:t>
      </w:r>
      <w:r w:rsidR="006E4AD3" w:rsidRPr="00B253CF">
        <w:rPr>
          <w:rFonts w:ascii="Liberation Serif" w:hAnsi="Liberation Serif" w:cs="Liberation Serif"/>
          <w:sz w:val="24"/>
          <w:szCs w:val="24"/>
        </w:rPr>
        <w:t>»</w:t>
      </w:r>
    </w:p>
    <w:p w14:paraId="13183889" w14:textId="233DAD2C" w:rsidR="008720F9" w:rsidRPr="00B253CF" w:rsidRDefault="008720F9" w:rsidP="00FC6DC1">
      <w:pPr>
        <w:pStyle w:val="a3"/>
        <w:widowControl w:val="0"/>
        <w:tabs>
          <w:tab w:val="left" w:pos="1134"/>
        </w:tabs>
        <w:spacing w:after="0" w:line="240" w:lineRule="auto"/>
        <w:ind w:left="709"/>
        <w:jc w:val="both"/>
        <w:rPr>
          <w:rFonts w:ascii="Liberation Serif" w:hAnsi="Liberation Serif" w:cs="Liberation Serif"/>
          <w:sz w:val="24"/>
          <w:szCs w:val="24"/>
        </w:rPr>
      </w:pPr>
    </w:p>
    <w:p w14:paraId="10293CD1" w14:textId="1F125C3C" w:rsidR="008720F9" w:rsidRPr="00B253CF" w:rsidRDefault="008720F9"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t>Юридические адреса, банковские и  иные реквизиты сторон.</w:t>
      </w:r>
    </w:p>
    <w:p w14:paraId="677BB9FC" w14:textId="77777777" w:rsidR="008720F9" w:rsidRPr="00B253CF" w:rsidRDefault="008720F9" w:rsidP="00FC6DC1">
      <w:pPr>
        <w:pStyle w:val="a3"/>
        <w:widowControl w:val="0"/>
        <w:tabs>
          <w:tab w:val="left" w:pos="1134"/>
        </w:tabs>
        <w:spacing w:after="0" w:line="240" w:lineRule="auto"/>
        <w:ind w:left="0"/>
        <w:jc w:val="both"/>
        <w:rPr>
          <w:rFonts w:ascii="Liberation Serif" w:hAnsi="Liberation Serif" w:cs="Liberation Serif"/>
          <w:sz w:val="24"/>
          <w:szCs w:val="24"/>
        </w:rPr>
      </w:pPr>
    </w:p>
    <w:tbl>
      <w:tblPr>
        <w:tblW w:w="10065" w:type="dxa"/>
        <w:tblLook w:val="04A0" w:firstRow="1" w:lastRow="0" w:firstColumn="1" w:lastColumn="0" w:noHBand="0" w:noVBand="1"/>
      </w:tblPr>
      <w:tblGrid>
        <w:gridCol w:w="5245"/>
        <w:gridCol w:w="4820"/>
      </w:tblGrid>
      <w:tr w:rsidR="008720F9" w:rsidRPr="00B253CF" w14:paraId="1A833659" w14:textId="77777777" w:rsidTr="00282990">
        <w:tc>
          <w:tcPr>
            <w:tcW w:w="5245" w:type="dxa"/>
          </w:tcPr>
          <w:p w14:paraId="22D3B524" w14:textId="7FF874F9" w:rsidR="008720F9" w:rsidRPr="00B253CF" w:rsidRDefault="00310C3A"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Гарантирующий поставщик</w:t>
            </w:r>
          </w:p>
          <w:p w14:paraId="2ED8E1A6" w14:textId="77777777" w:rsidR="008720F9" w:rsidRPr="00B253CF" w:rsidRDefault="008720F9"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ООО «ЭСКБ»</w:t>
            </w:r>
          </w:p>
          <w:p w14:paraId="6D9224ED" w14:textId="5196EF3F" w:rsidR="00002AE4" w:rsidRPr="00B253CF" w:rsidRDefault="00002AE4" w:rsidP="00282990">
            <w:pPr>
              <w:widowControl w:val="0"/>
              <w:spacing w:after="0" w:line="240" w:lineRule="auto"/>
              <w:rPr>
                <w:rFonts w:ascii="Liberation Serif" w:hAnsi="Liberation Serif" w:cs="Liberation Serif"/>
                <w:sz w:val="24"/>
                <w:szCs w:val="24"/>
              </w:rPr>
            </w:pPr>
            <w:r w:rsidRPr="00B253CF">
              <w:rPr>
                <w:rFonts w:ascii="Liberation Serif" w:hAnsi="Liberation Serif" w:cs="Liberation Serif"/>
                <w:sz w:val="24"/>
                <w:szCs w:val="24"/>
              </w:rPr>
              <w:lastRenderedPageBreak/>
              <w:t>Юр. адрес: 4500</w:t>
            </w:r>
            <w:r w:rsidR="002D6B2B" w:rsidRPr="00B253CF">
              <w:rPr>
                <w:rFonts w:ascii="Liberation Serif" w:hAnsi="Liberation Serif" w:cs="Liberation Serif"/>
                <w:sz w:val="24"/>
                <w:szCs w:val="24"/>
              </w:rPr>
              <w:t>22</w:t>
            </w:r>
            <w:r w:rsidRPr="00B253CF">
              <w:rPr>
                <w:rFonts w:ascii="Liberation Serif" w:hAnsi="Liberation Serif" w:cs="Liberation Serif"/>
                <w:sz w:val="24"/>
                <w:szCs w:val="24"/>
              </w:rPr>
              <w:t>, г. Уфа, ул.</w:t>
            </w:r>
            <w:r w:rsidR="00D05828" w:rsidRPr="00B253CF">
              <w:rPr>
                <w:rFonts w:ascii="Liberation Serif" w:hAnsi="Liberation Serif" w:cs="Liberation Serif"/>
                <w:sz w:val="24"/>
                <w:szCs w:val="24"/>
              </w:rPr>
              <w:t xml:space="preserve"> </w:t>
            </w:r>
            <w:r w:rsidR="002D6B2B" w:rsidRPr="00B253CF">
              <w:rPr>
                <w:rFonts w:ascii="Liberation Serif" w:hAnsi="Liberation Serif" w:cs="Liberation Serif"/>
                <w:sz w:val="24"/>
                <w:szCs w:val="24"/>
              </w:rPr>
              <w:t>Менделеева, д.132</w:t>
            </w:r>
          </w:p>
          <w:p w14:paraId="1A9F9202" w14:textId="2665310F" w:rsidR="00002AE4" w:rsidRPr="00B253CF" w:rsidRDefault="00002AE4" w:rsidP="00282990">
            <w:pPr>
              <w:widowControl w:val="0"/>
              <w:spacing w:after="0" w:line="240" w:lineRule="auto"/>
              <w:rPr>
                <w:rFonts w:ascii="Liberation Serif" w:hAnsi="Liberation Serif" w:cs="Liberation Serif"/>
                <w:sz w:val="24"/>
                <w:szCs w:val="24"/>
              </w:rPr>
            </w:pPr>
            <w:r w:rsidRPr="00B253CF">
              <w:rPr>
                <w:rFonts w:ascii="Liberation Serif" w:hAnsi="Liberation Serif" w:cs="Liberation Serif"/>
                <w:sz w:val="24"/>
                <w:szCs w:val="24"/>
              </w:rPr>
              <w:t xml:space="preserve">Почт. адрес: </w:t>
            </w:r>
            <w:r w:rsidR="002D6B2B" w:rsidRPr="00B253CF">
              <w:rPr>
                <w:rFonts w:ascii="Liberation Serif" w:hAnsi="Liberation Serif" w:cs="Liberation Serif"/>
                <w:sz w:val="24"/>
                <w:szCs w:val="24"/>
              </w:rPr>
              <w:t>450022, г. Уфа, ул.</w:t>
            </w:r>
            <w:r w:rsidR="00D05828" w:rsidRPr="00B253CF">
              <w:rPr>
                <w:rFonts w:ascii="Liberation Serif" w:hAnsi="Liberation Serif" w:cs="Liberation Serif"/>
                <w:sz w:val="24"/>
                <w:szCs w:val="24"/>
              </w:rPr>
              <w:t xml:space="preserve"> </w:t>
            </w:r>
            <w:r w:rsidR="002D6B2B" w:rsidRPr="00B253CF">
              <w:rPr>
                <w:rFonts w:ascii="Liberation Serif" w:hAnsi="Liberation Serif" w:cs="Liberation Serif"/>
                <w:sz w:val="24"/>
                <w:szCs w:val="24"/>
              </w:rPr>
              <w:t>Менделеева, д.132</w:t>
            </w:r>
          </w:p>
          <w:p w14:paraId="76B11E94" w14:textId="77777777" w:rsidR="00002AE4"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Электронная почта kanc@bashesk.ru</w:t>
            </w:r>
          </w:p>
          <w:p w14:paraId="06FA761E" w14:textId="77777777" w:rsidR="00002AE4"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Телефон 8 (347) 291-63-63</w:t>
            </w:r>
          </w:p>
          <w:p w14:paraId="51920582" w14:textId="77777777" w:rsidR="00002AE4"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Официальный сайт www.bashesk.ru</w:t>
            </w:r>
          </w:p>
          <w:p w14:paraId="69EA374C" w14:textId="71B365EB" w:rsidR="00002AE4"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ИНН 0275038496 КПП </w:t>
            </w:r>
            <w:r w:rsidR="00507053" w:rsidRPr="00B253CF">
              <w:rPr>
                <w:rFonts w:ascii="Liberation Serif" w:hAnsi="Liberation Serif" w:cs="Liberation Serif"/>
                <w:sz w:val="24"/>
                <w:szCs w:val="24"/>
              </w:rPr>
              <w:t>997650001</w:t>
            </w:r>
          </w:p>
          <w:p w14:paraId="2B7DEFB6" w14:textId="02116E54" w:rsidR="005E1879" w:rsidRPr="00B253CF" w:rsidRDefault="005E1879" w:rsidP="005E1879">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РС </w:t>
            </w:r>
            <w:r w:rsidR="003662AA" w:rsidRPr="00B253CF">
              <w:rPr>
                <w:rFonts w:ascii="Liberation Serif" w:hAnsi="Liberation Serif" w:cs="Liberation Serif"/>
                <w:sz w:val="24"/>
                <w:szCs w:val="24"/>
              </w:rPr>
              <w:t>______________________</w:t>
            </w:r>
            <w:r w:rsidR="00BA52B3" w:rsidRPr="00B253CF">
              <w:rPr>
                <w:rFonts w:ascii="Liberation Serif" w:hAnsi="Liberation Serif" w:cs="Liberation Serif"/>
                <w:sz w:val="24"/>
                <w:szCs w:val="24"/>
              </w:rPr>
              <w:t>________</w:t>
            </w:r>
            <w:r w:rsidR="003662AA" w:rsidRPr="00B253CF">
              <w:rPr>
                <w:rFonts w:ascii="Liberation Serif" w:hAnsi="Liberation Serif" w:cs="Liberation Serif"/>
                <w:sz w:val="24"/>
                <w:szCs w:val="24"/>
              </w:rPr>
              <w:t>__</w:t>
            </w:r>
          </w:p>
          <w:p w14:paraId="1961E95E" w14:textId="1687C21F" w:rsidR="005E1879" w:rsidRPr="00B253CF" w:rsidRDefault="005E1879" w:rsidP="005E1879">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Банк </w:t>
            </w:r>
            <w:r w:rsidR="003662AA" w:rsidRPr="00B253CF">
              <w:rPr>
                <w:rFonts w:ascii="Liberation Serif" w:hAnsi="Liberation Serif" w:cs="Liberation Serif"/>
                <w:sz w:val="24"/>
                <w:szCs w:val="24"/>
              </w:rPr>
              <w:t>_______________________</w:t>
            </w:r>
            <w:r w:rsidR="00BA52B3" w:rsidRPr="00B253CF">
              <w:rPr>
                <w:rFonts w:ascii="Liberation Serif" w:hAnsi="Liberation Serif" w:cs="Liberation Serif"/>
                <w:sz w:val="24"/>
                <w:szCs w:val="24"/>
              </w:rPr>
              <w:t>________</w:t>
            </w:r>
          </w:p>
          <w:p w14:paraId="5C42833A" w14:textId="3C880AA3" w:rsidR="005E1879" w:rsidRPr="00B253CF" w:rsidRDefault="005E1879" w:rsidP="005E1879">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БИК </w:t>
            </w:r>
            <w:r w:rsidR="003662AA" w:rsidRPr="00B253CF">
              <w:rPr>
                <w:rFonts w:ascii="Liberation Serif" w:hAnsi="Liberation Serif" w:cs="Liberation Serif"/>
                <w:sz w:val="24"/>
                <w:szCs w:val="24"/>
              </w:rPr>
              <w:t>__________________</w:t>
            </w:r>
            <w:r w:rsidR="00BA52B3" w:rsidRPr="00B253CF">
              <w:rPr>
                <w:rFonts w:ascii="Liberation Serif" w:hAnsi="Liberation Serif" w:cs="Liberation Serif"/>
                <w:sz w:val="24"/>
                <w:szCs w:val="24"/>
              </w:rPr>
              <w:t>_____________</w:t>
            </w:r>
          </w:p>
          <w:p w14:paraId="7EB13E3B" w14:textId="4A0CE708" w:rsidR="005E1879" w:rsidRPr="00B253CF" w:rsidRDefault="005E1879" w:rsidP="005E1879">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 xml:space="preserve">КС </w:t>
            </w:r>
            <w:r w:rsidR="003662AA" w:rsidRPr="00B253CF">
              <w:rPr>
                <w:rFonts w:ascii="Liberation Serif" w:hAnsi="Liberation Serif" w:cs="Liberation Serif"/>
                <w:sz w:val="24"/>
                <w:szCs w:val="24"/>
              </w:rPr>
              <w:t>_______________________________</w:t>
            </w:r>
            <w:r w:rsidR="00BA52B3" w:rsidRPr="00B253CF">
              <w:rPr>
                <w:rFonts w:ascii="Liberation Serif" w:hAnsi="Liberation Serif" w:cs="Liberation Serif"/>
                <w:sz w:val="24"/>
                <w:szCs w:val="24"/>
              </w:rPr>
              <w:t>_</w:t>
            </w:r>
          </w:p>
          <w:p w14:paraId="1B83CB4D" w14:textId="77777777" w:rsidR="00002AE4"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ОГРН 1020202770642,</w:t>
            </w:r>
          </w:p>
          <w:p w14:paraId="02F99075" w14:textId="77777777" w:rsidR="007737D5" w:rsidRPr="00B253CF" w:rsidRDefault="00002AE4"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ОК</w:t>
            </w:r>
            <w:r w:rsidR="007737D5" w:rsidRPr="00B253CF">
              <w:rPr>
                <w:rFonts w:ascii="Liberation Serif" w:hAnsi="Liberation Serif" w:cs="Liberation Serif"/>
                <w:sz w:val="24"/>
                <w:szCs w:val="24"/>
              </w:rPr>
              <w:t>ПО 20833216, ОКАТО 80401380000,</w:t>
            </w:r>
          </w:p>
          <w:p w14:paraId="35DA0828" w14:textId="2C3B88BD" w:rsidR="008720F9" w:rsidRPr="00B253CF" w:rsidRDefault="00002AE4" w:rsidP="00FC6DC1">
            <w:pPr>
              <w:widowControl w:val="0"/>
              <w:spacing w:after="0" w:line="240" w:lineRule="auto"/>
              <w:jc w:val="both"/>
              <w:rPr>
                <w:rFonts w:ascii="Liberation Serif" w:hAnsi="Liberation Serif" w:cs="Liberation Serif"/>
                <w:b/>
              </w:rPr>
            </w:pPr>
            <w:r w:rsidRPr="00B253CF">
              <w:rPr>
                <w:rFonts w:ascii="Liberation Serif" w:hAnsi="Liberation Serif" w:cs="Liberation Serif"/>
                <w:sz w:val="24"/>
                <w:szCs w:val="24"/>
              </w:rPr>
              <w:t>ОКВЭД 35.14</w:t>
            </w:r>
          </w:p>
        </w:tc>
        <w:tc>
          <w:tcPr>
            <w:tcW w:w="4820" w:type="dxa"/>
          </w:tcPr>
          <w:p w14:paraId="0877BDC0" w14:textId="4EB12C8F" w:rsidR="008720F9" w:rsidRPr="00B253CF" w:rsidRDefault="00310C3A"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lastRenderedPageBreak/>
              <w:t>Владелец объекта микрогенерации</w:t>
            </w:r>
          </w:p>
          <w:p w14:paraId="74B732B5" w14:textId="77777777" w:rsidR="008720F9" w:rsidRPr="00B253CF" w:rsidRDefault="008720F9"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_____________________________________</w:t>
            </w:r>
          </w:p>
          <w:p w14:paraId="3321404B" w14:textId="160CCDBB" w:rsidR="008720F9" w:rsidRPr="00B253CF" w:rsidRDefault="007737D5"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lastRenderedPageBreak/>
              <w:t>Адрес прописки</w:t>
            </w:r>
            <w:r w:rsidR="008720F9" w:rsidRPr="00B253CF">
              <w:rPr>
                <w:rFonts w:ascii="Liberation Serif" w:hAnsi="Liberation Serif" w:cs="Liberation Serif"/>
                <w:sz w:val="24"/>
                <w:szCs w:val="24"/>
              </w:rPr>
              <w:t xml:space="preserve"> ________________________</w:t>
            </w:r>
          </w:p>
          <w:p w14:paraId="1DAC3E83" w14:textId="01476F79"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Почтовый адрес ________________________</w:t>
            </w:r>
          </w:p>
          <w:p w14:paraId="73E6E314" w14:textId="70FC86F2"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Электронная почта______________________</w:t>
            </w:r>
          </w:p>
          <w:p w14:paraId="7BA27F02" w14:textId="37D7E86E"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Телефон (факс) ________________________</w:t>
            </w:r>
          </w:p>
          <w:p w14:paraId="30C03093" w14:textId="3587DA8B"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Мобильный телефон _________________</w:t>
            </w:r>
            <w:r w:rsidR="007737D5" w:rsidRPr="00B253CF">
              <w:rPr>
                <w:rFonts w:ascii="Liberation Serif" w:hAnsi="Liberation Serif" w:cs="Liberation Serif"/>
                <w:sz w:val="24"/>
                <w:szCs w:val="24"/>
              </w:rPr>
              <w:t>_</w:t>
            </w:r>
            <w:r w:rsidRPr="00B253CF">
              <w:rPr>
                <w:rFonts w:ascii="Liberation Serif" w:hAnsi="Liberation Serif" w:cs="Liberation Serif"/>
                <w:sz w:val="24"/>
                <w:szCs w:val="24"/>
              </w:rPr>
              <w:t>__</w:t>
            </w:r>
          </w:p>
          <w:p w14:paraId="58144CD2" w14:textId="50144AD6"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Официальный</w:t>
            </w:r>
            <w:r w:rsidR="007A24A4" w:rsidRPr="00B253CF">
              <w:rPr>
                <w:rFonts w:ascii="Liberation Serif" w:hAnsi="Liberation Serif" w:cs="Liberation Serif"/>
                <w:sz w:val="24"/>
                <w:szCs w:val="24"/>
              </w:rPr>
              <w:t xml:space="preserve"> </w:t>
            </w:r>
            <w:r w:rsidRPr="00B253CF">
              <w:rPr>
                <w:rFonts w:ascii="Liberation Serif" w:hAnsi="Liberation Serif" w:cs="Liberation Serif"/>
                <w:sz w:val="24"/>
                <w:szCs w:val="24"/>
              </w:rPr>
              <w:t>сайт _____________________</w:t>
            </w:r>
          </w:p>
          <w:p w14:paraId="1DD3F0D4" w14:textId="67BBA340"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ИНН _</w:t>
            </w:r>
            <w:r w:rsidR="007737D5" w:rsidRPr="00B253CF">
              <w:rPr>
                <w:rFonts w:ascii="Liberation Serif" w:hAnsi="Liberation Serif" w:cs="Liberation Serif"/>
                <w:sz w:val="24"/>
                <w:szCs w:val="24"/>
              </w:rPr>
              <w:t>_____</w:t>
            </w:r>
            <w:r w:rsidRPr="00B253CF">
              <w:rPr>
                <w:rFonts w:ascii="Liberation Serif" w:hAnsi="Liberation Serif" w:cs="Liberation Serif"/>
                <w:sz w:val="24"/>
                <w:szCs w:val="24"/>
              </w:rPr>
              <w:t>_______________</w:t>
            </w:r>
            <w:r w:rsidR="007A24A4" w:rsidRPr="00B253CF">
              <w:rPr>
                <w:rFonts w:ascii="Liberation Serif" w:hAnsi="Liberation Serif" w:cs="Liberation Serif"/>
                <w:sz w:val="24"/>
                <w:szCs w:val="24"/>
              </w:rPr>
              <w:t>__</w:t>
            </w:r>
            <w:r w:rsidRPr="00B253CF">
              <w:rPr>
                <w:rFonts w:ascii="Liberation Serif" w:hAnsi="Liberation Serif" w:cs="Liberation Serif"/>
                <w:sz w:val="24"/>
                <w:szCs w:val="24"/>
              </w:rPr>
              <w:t>__________</w:t>
            </w:r>
          </w:p>
          <w:p w14:paraId="5F0A0BBA" w14:textId="235028FB" w:rsidR="007737D5" w:rsidRPr="00B253CF" w:rsidRDefault="007737D5"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СНИЛС _______________________________</w:t>
            </w:r>
          </w:p>
          <w:p w14:paraId="66CAB501" w14:textId="2472CAA2"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РС ____________________________</w:t>
            </w:r>
            <w:r w:rsidR="007A24A4" w:rsidRPr="00B253CF">
              <w:rPr>
                <w:rFonts w:ascii="Liberation Serif" w:hAnsi="Liberation Serif" w:cs="Liberation Serif"/>
                <w:sz w:val="24"/>
                <w:szCs w:val="24"/>
              </w:rPr>
              <w:t>_</w:t>
            </w:r>
            <w:r w:rsidRPr="00B253CF">
              <w:rPr>
                <w:rFonts w:ascii="Liberation Serif" w:hAnsi="Liberation Serif" w:cs="Liberation Serif"/>
                <w:sz w:val="24"/>
                <w:szCs w:val="24"/>
              </w:rPr>
              <w:t>______</w:t>
            </w:r>
          </w:p>
          <w:p w14:paraId="098EC5DA" w14:textId="48CC8668"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в ____________________________________</w:t>
            </w:r>
          </w:p>
          <w:p w14:paraId="4548F18B" w14:textId="490BFC20"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КС ___________________________________</w:t>
            </w:r>
          </w:p>
          <w:p w14:paraId="073F0E31" w14:textId="70CE5996" w:rsidR="008720F9" w:rsidRPr="00B253CF" w:rsidRDefault="008720F9"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БИК __________________________________</w:t>
            </w:r>
          </w:p>
          <w:p w14:paraId="19101F08" w14:textId="77777777" w:rsidR="008720F9" w:rsidRPr="00B253CF" w:rsidRDefault="008720F9" w:rsidP="00FC6DC1">
            <w:pPr>
              <w:widowControl w:val="0"/>
              <w:spacing w:after="0" w:line="240" w:lineRule="auto"/>
              <w:jc w:val="both"/>
              <w:rPr>
                <w:rFonts w:ascii="Liberation Serif" w:hAnsi="Liberation Serif" w:cs="Liberation Serif"/>
                <w:sz w:val="24"/>
                <w:szCs w:val="24"/>
              </w:rPr>
            </w:pPr>
          </w:p>
        </w:tc>
      </w:tr>
    </w:tbl>
    <w:p w14:paraId="5390587A" w14:textId="4EFF1948" w:rsidR="00060148" w:rsidRPr="00B253CF" w:rsidRDefault="00A05DFF" w:rsidP="00FC6DC1">
      <w:pPr>
        <w:pStyle w:val="a3"/>
        <w:widowControl w:val="0"/>
        <w:numPr>
          <w:ilvl w:val="0"/>
          <w:numId w:val="1"/>
        </w:numPr>
        <w:spacing w:after="0" w:line="240" w:lineRule="auto"/>
        <w:jc w:val="center"/>
        <w:rPr>
          <w:rFonts w:ascii="Liberation Serif" w:hAnsi="Liberation Serif" w:cs="Liberation Serif"/>
          <w:b/>
          <w:sz w:val="24"/>
          <w:szCs w:val="24"/>
        </w:rPr>
      </w:pPr>
      <w:r w:rsidRPr="00B253CF">
        <w:rPr>
          <w:rFonts w:ascii="Liberation Serif" w:hAnsi="Liberation Serif" w:cs="Liberation Serif"/>
          <w:b/>
          <w:sz w:val="24"/>
          <w:szCs w:val="24"/>
        </w:rPr>
        <w:lastRenderedPageBreak/>
        <w:t>Подписи сторон.</w:t>
      </w:r>
    </w:p>
    <w:p w14:paraId="2B79C3A3" w14:textId="77777777" w:rsidR="00A05DFF" w:rsidRPr="00B253CF" w:rsidRDefault="00A05DFF" w:rsidP="00FC6DC1">
      <w:pPr>
        <w:pStyle w:val="a3"/>
        <w:widowControl w:val="0"/>
        <w:spacing w:after="0" w:line="240" w:lineRule="auto"/>
        <w:ind w:left="360"/>
        <w:rPr>
          <w:rFonts w:ascii="Liberation Serif" w:hAnsi="Liberation Serif" w:cs="Liberation Serif"/>
          <w:b/>
          <w:sz w:val="24"/>
          <w:szCs w:val="24"/>
        </w:rPr>
      </w:pPr>
    </w:p>
    <w:tbl>
      <w:tblPr>
        <w:tblW w:w="9889" w:type="dxa"/>
        <w:tblLook w:val="04A0" w:firstRow="1" w:lastRow="0" w:firstColumn="1" w:lastColumn="0" w:noHBand="0" w:noVBand="1"/>
      </w:tblPr>
      <w:tblGrid>
        <w:gridCol w:w="5339"/>
        <w:gridCol w:w="4550"/>
      </w:tblGrid>
      <w:tr w:rsidR="00A05DFF" w:rsidRPr="00B253CF" w14:paraId="42D00033" w14:textId="77777777" w:rsidTr="00384258">
        <w:tc>
          <w:tcPr>
            <w:tcW w:w="5778" w:type="dxa"/>
          </w:tcPr>
          <w:p w14:paraId="2ADDC295" w14:textId="6990F74B" w:rsidR="00A05DFF" w:rsidRPr="00B253CF" w:rsidRDefault="00310C3A"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Гарантирующий поставщик</w:t>
            </w:r>
          </w:p>
          <w:p w14:paraId="187E9709"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4B7503FE"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63270B4D" w14:textId="5531F4C2" w:rsidR="00A05DFF" w:rsidRPr="00B253CF" w:rsidRDefault="00881193" w:rsidP="00FC6DC1">
            <w:pPr>
              <w:widowControl w:val="0"/>
              <w:spacing w:after="0"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w:t>
            </w:r>
            <w:r w:rsidR="00A05DFF" w:rsidRPr="00B253CF">
              <w:rPr>
                <w:rFonts w:ascii="Liberation Serif" w:hAnsi="Liberation Serif" w:cs="Liberation Serif"/>
                <w:sz w:val="20"/>
                <w:szCs w:val="20"/>
              </w:rPr>
              <w:t>подпись                          ФИО руководителя</w:t>
            </w:r>
          </w:p>
          <w:p w14:paraId="6BE9759E"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765216C5" w14:textId="79530DF1" w:rsidR="00A05DFF" w:rsidRPr="00B253CF" w:rsidRDefault="00A05DFF"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 _______________ 20__ года</w:t>
            </w:r>
          </w:p>
          <w:p w14:paraId="464084D1"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34342C81"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М.П.</w:t>
            </w:r>
          </w:p>
        </w:tc>
        <w:tc>
          <w:tcPr>
            <w:tcW w:w="4111" w:type="dxa"/>
          </w:tcPr>
          <w:p w14:paraId="509C1DE4" w14:textId="79D9F5DE" w:rsidR="00A05DFF" w:rsidRPr="00B253CF" w:rsidRDefault="00310C3A"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Владелец объекта микрогенерации</w:t>
            </w:r>
          </w:p>
          <w:p w14:paraId="1033832E"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233C3CE7"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58F91E71" w14:textId="284AA438" w:rsidR="00A05DFF" w:rsidRPr="00B253CF" w:rsidRDefault="00881193" w:rsidP="00FC6DC1">
            <w:pPr>
              <w:widowControl w:val="0"/>
              <w:spacing w:after="0"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w:t>
            </w:r>
            <w:r w:rsidR="00A05DFF" w:rsidRPr="00B253CF">
              <w:rPr>
                <w:rFonts w:ascii="Liberation Serif" w:hAnsi="Liberation Serif" w:cs="Liberation Serif"/>
                <w:sz w:val="20"/>
                <w:szCs w:val="20"/>
              </w:rPr>
              <w:t xml:space="preserve">подпись                          ФИО </w:t>
            </w:r>
            <w:r w:rsidR="007A24A4" w:rsidRPr="00B253CF">
              <w:rPr>
                <w:rFonts w:ascii="Liberation Serif" w:hAnsi="Liberation Serif" w:cs="Liberation Serif"/>
                <w:sz w:val="20"/>
                <w:szCs w:val="20"/>
              </w:rPr>
              <w:t>расшифровка</w:t>
            </w:r>
          </w:p>
          <w:p w14:paraId="6811BB8D"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0B54FCA6" w14:textId="024ACC91" w:rsidR="00A05DFF" w:rsidRPr="00B253CF" w:rsidRDefault="00A05DFF"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 _______________ 20__ года</w:t>
            </w:r>
          </w:p>
          <w:p w14:paraId="566D1969" w14:textId="77777777" w:rsidR="00A05DFF" w:rsidRPr="00B253CF" w:rsidRDefault="00A05DFF" w:rsidP="00FC6DC1">
            <w:pPr>
              <w:widowControl w:val="0"/>
              <w:spacing w:after="0" w:line="240" w:lineRule="auto"/>
              <w:jc w:val="both"/>
              <w:rPr>
                <w:rFonts w:ascii="Liberation Serif" w:hAnsi="Liberation Serif" w:cs="Liberation Serif"/>
                <w:sz w:val="24"/>
                <w:szCs w:val="24"/>
              </w:rPr>
            </w:pPr>
          </w:p>
          <w:p w14:paraId="3274B852" w14:textId="62D47068" w:rsidR="00A05DFF" w:rsidRPr="00B253CF" w:rsidRDefault="00A05DFF" w:rsidP="00FC6DC1">
            <w:pPr>
              <w:widowControl w:val="0"/>
              <w:spacing w:after="0" w:line="240" w:lineRule="auto"/>
              <w:jc w:val="both"/>
              <w:rPr>
                <w:rFonts w:ascii="Liberation Serif" w:hAnsi="Liberation Serif" w:cs="Liberation Serif"/>
                <w:sz w:val="24"/>
                <w:szCs w:val="24"/>
              </w:rPr>
            </w:pPr>
          </w:p>
        </w:tc>
      </w:tr>
    </w:tbl>
    <w:p w14:paraId="16D64531" w14:textId="77777777" w:rsidR="00D1523C" w:rsidRPr="00B253CF" w:rsidRDefault="00D1523C" w:rsidP="00FC6DC1">
      <w:pPr>
        <w:widowControl w:val="0"/>
        <w:spacing w:after="0" w:line="240" w:lineRule="auto"/>
        <w:rPr>
          <w:rFonts w:ascii="Liberation Serif" w:hAnsi="Liberation Serif" w:cs="Liberation Serif"/>
          <w:b/>
          <w:sz w:val="24"/>
          <w:szCs w:val="24"/>
        </w:rPr>
        <w:sectPr w:rsidR="00D1523C" w:rsidRPr="00B253CF" w:rsidSect="00282990">
          <w:footerReference w:type="default" r:id="rId11"/>
          <w:pgSz w:w="11906" w:h="16838"/>
          <w:pgMar w:top="426" w:right="707" w:bottom="284" w:left="1134" w:header="709" w:footer="709" w:gutter="0"/>
          <w:cols w:space="708"/>
          <w:docGrid w:linePitch="360"/>
        </w:sectPr>
      </w:pPr>
    </w:p>
    <w:p w14:paraId="6DF05F7F" w14:textId="29D37A1B" w:rsidR="00A05DFF" w:rsidRPr="00B253CF" w:rsidRDefault="00D1523C"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lastRenderedPageBreak/>
        <w:t>Приложение №1</w:t>
      </w:r>
    </w:p>
    <w:p w14:paraId="6AF3F4C8" w14:textId="77777777" w:rsidR="00D1523C" w:rsidRPr="00B253CF" w:rsidRDefault="00D1523C"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к Договору купли-продажи электрической энергии</w:t>
      </w:r>
    </w:p>
    <w:p w14:paraId="091A3E96" w14:textId="782C3990" w:rsidR="00D1523C" w:rsidRPr="00B253CF" w:rsidRDefault="00D1523C"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(мощности), произведенной на объекте микрогенерации</w:t>
      </w:r>
    </w:p>
    <w:p w14:paraId="064E1489" w14:textId="4EDFA98D" w:rsidR="00D1523C" w:rsidRPr="00B253CF" w:rsidRDefault="00D1523C"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№_________ от __________</w:t>
      </w:r>
    </w:p>
    <w:p w14:paraId="4571330B" w14:textId="22C001F8" w:rsidR="00D1523C" w:rsidRPr="00B253CF" w:rsidRDefault="00D1523C" w:rsidP="00FC6DC1">
      <w:pPr>
        <w:widowControl w:val="0"/>
        <w:spacing w:after="0" w:line="240" w:lineRule="auto"/>
        <w:rPr>
          <w:rFonts w:ascii="Liberation Serif" w:hAnsi="Liberation Serif" w:cs="Liberation Serif"/>
          <w:b/>
          <w:sz w:val="24"/>
          <w:szCs w:val="24"/>
        </w:rPr>
      </w:pPr>
    </w:p>
    <w:p w14:paraId="3B184549" w14:textId="0D0548C0" w:rsidR="00D1523C" w:rsidRPr="00B253CF" w:rsidRDefault="009814C2" w:rsidP="00FC6DC1">
      <w:pPr>
        <w:widowControl w:val="0"/>
        <w:spacing w:after="0" w:line="240" w:lineRule="auto"/>
        <w:jc w:val="center"/>
        <w:rPr>
          <w:rFonts w:ascii="Liberation Serif" w:hAnsi="Liberation Serif" w:cs="Liberation Serif"/>
          <w:b/>
          <w:sz w:val="26"/>
          <w:szCs w:val="26"/>
        </w:rPr>
      </w:pPr>
      <w:r w:rsidRPr="00B253CF">
        <w:rPr>
          <w:rFonts w:ascii="Liberation Serif" w:hAnsi="Liberation Serif" w:cs="Liberation Serif"/>
          <w:b/>
          <w:sz w:val="26"/>
          <w:szCs w:val="26"/>
        </w:rPr>
        <w:t>Реестр энергопринимающих устройств Потребителя и средств учета электроэнергии, произведенной на объекте микрогенерации.</w:t>
      </w:r>
    </w:p>
    <w:p w14:paraId="455B79DF" w14:textId="17F32CD3" w:rsidR="00D1523C" w:rsidRPr="00B253CF" w:rsidRDefault="00D1523C" w:rsidP="00FC6DC1">
      <w:pPr>
        <w:widowControl w:val="0"/>
        <w:spacing w:after="0" w:line="240" w:lineRule="auto"/>
        <w:rPr>
          <w:rFonts w:ascii="Liberation Serif" w:hAnsi="Liberation Serif" w:cs="Liberation Serif"/>
          <w:b/>
          <w:sz w:val="24"/>
          <w:szCs w:val="24"/>
        </w:rPr>
      </w:pPr>
    </w:p>
    <w:tbl>
      <w:tblPr>
        <w:tblStyle w:val="af0"/>
        <w:tblW w:w="0" w:type="auto"/>
        <w:tblLook w:val="04A0" w:firstRow="1" w:lastRow="0" w:firstColumn="1" w:lastColumn="0" w:noHBand="0" w:noVBand="1"/>
      </w:tblPr>
      <w:tblGrid>
        <w:gridCol w:w="723"/>
        <w:gridCol w:w="2661"/>
        <w:gridCol w:w="1596"/>
        <w:gridCol w:w="1590"/>
        <w:gridCol w:w="2098"/>
        <w:gridCol w:w="1668"/>
        <w:gridCol w:w="1735"/>
        <w:gridCol w:w="1895"/>
        <w:gridCol w:w="1728"/>
      </w:tblGrid>
      <w:tr w:rsidR="00586746" w:rsidRPr="00B253CF" w14:paraId="5B4E4190" w14:textId="77777777" w:rsidTr="00057BE4">
        <w:tc>
          <w:tcPr>
            <w:tcW w:w="723" w:type="dxa"/>
            <w:vAlign w:val="center"/>
          </w:tcPr>
          <w:p w14:paraId="05541D6D" w14:textId="0C739AF2"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№п/п</w:t>
            </w:r>
          </w:p>
        </w:tc>
        <w:tc>
          <w:tcPr>
            <w:tcW w:w="2702" w:type="dxa"/>
            <w:vAlign w:val="center"/>
          </w:tcPr>
          <w:p w14:paraId="06F99260" w14:textId="648B6B45"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Наименование и адрес объекта</w:t>
            </w:r>
          </w:p>
        </w:tc>
        <w:tc>
          <w:tcPr>
            <w:tcW w:w="1596" w:type="dxa"/>
            <w:vAlign w:val="center"/>
          </w:tcPr>
          <w:p w14:paraId="2F71340F" w14:textId="30A95181"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Максимальная мощность (кВт)</w:t>
            </w:r>
          </w:p>
        </w:tc>
        <w:tc>
          <w:tcPr>
            <w:tcW w:w="1495" w:type="dxa"/>
            <w:vAlign w:val="center"/>
          </w:tcPr>
          <w:p w14:paraId="24E6EC5B" w14:textId="2853B2E6"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Наименование точки поставки</w:t>
            </w:r>
          </w:p>
        </w:tc>
        <w:tc>
          <w:tcPr>
            <w:tcW w:w="2117" w:type="dxa"/>
            <w:vAlign w:val="center"/>
          </w:tcPr>
          <w:p w14:paraId="4A062EC8" w14:textId="2273CC3F"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Наименование точки учета</w:t>
            </w:r>
          </w:p>
        </w:tc>
        <w:tc>
          <w:tcPr>
            <w:tcW w:w="1694" w:type="dxa"/>
            <w:vAlign w:val="center"/>
          </w:tcPr>
          <w:p w14:paraId="6A3D92AF" w14:textId="75F053A2"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Номер прибора учета</w:t>
            </w:r>
          </w:p>
        </w:tc>
        <w:tc>
          <w:tcPr>
            <w:tcW w:w="1738" w:type="dxa"/>
            <w:vAlign w:val="center"/>
          </w:tcPr>
          <w:p w14:paraId="57313038" w14:textId="74FF976B"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Уровень напряжения в точке присоединения</w:t>
            </w:r>
          </w:p>
        </w:tc>
        <w:tc>
          <w:tcPr>
            <w:tcW w:w="1895" w:type="dxa"/>
            <w:vAlign w:val="center"/>
          </w:tcPr>
          <w:p w14:paraId="1513BCB9" w14:textId="485E77DB"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 xml:space="preserve">Документ, подтверждающий технологическое присоединение </w:t>
            </w:r>
          </w:p>
        </w:tc>
        <w:tc>
          <w:tcPr>
            <w:tcW w:w="1734" w:type="dxa"/>
            <w:vAlign w:val="center"/>
          </w:tcPr>
          <w:p w14:paraId="1DBF2A56" w14:textId="40F266F8" w:rsidR="00586746" w:rsidRPr="00B253CF" w:rsidRDefault="00586746" w:rsidP="00FC6DC1">
            <w:pPr>
              <w:widowControl w:val="0"/>
              <w:jc w:val="center"/>
              <w:rPr>
                <w:rFonts w:ascii="Liberation Serif" w:hAnsi="Liberation Serif" w:cs="Liberation Serif"/>
              </w:rPr>
            </w:pPr>
            <w:r w:rsidRPr="00B253CF">
              <w:rPr>
                <w:rFonts w:ascii="Liberation Serif" w:hAnsi="Liberation Serif" w:cs="Liberation Serif"/>
              </w:rPr>
              <w:t>Документ о коммерческом  учете  эл. энергии</w:t>
            </w:r>
          </w:p>
        </w:tc>
      </w:tr>
      <w:tr w:rsidR="00586746" w:rsidRPr="00B253CF" w14:paraId="3AA1688C" w14:textId="77777777" w:rsidTr="00057BE4">
        <w:trPr>
          <w:trHeight w:val="519"/>
        </w:trPr>
        <w:tc>
          <w:tcPr>
            <w:tcW w:w="723" w:type="dxa"/>
          </w:tcPr>
          <w:p w14:paraId="643621DA" w14:textId="76065426" w:rsidR="00586746" w:rsidRPr="00B253CF" w:rsidRDefault="00196D27" w:rsidP="00FC6DC1">
            <w:pPr>
              <w:widowControl w:val="0"/>
              <w:rPr>
                <w:rFonts w:ascii="Liberation Serif" w:hAnsi="Liberation Serif" w:cs="Liberation Serif"/>
              </w:rPr>
            </w:pPr>
            <w:r w:rsidRPr="00B253CF">
              <w:rPr>
                <w:rFonts w:ascii="Liberation Serif" w:hAnsi="Liberation Serif" w:cs="Liberation Serif"/>
              </w:rPr>
              <w:t>1.</w:t>
            </w:r>
          </w:p>
        </w:tc>
        <w:tc>
          <w:tcPr>
            <w:tcW w:w="2702" w:type="dxa"/>
          </w:tcPr>
          <w:p w14:paraId="0BBDA1A8" w14:textId="77777777" w:rsidR="00586746" w:rsidRPr="00B253CF" w:rsidRDefault="00586746" w:rsidP="00FC6DC1">
            <w:pPr>
              <w:widowControl w:val="0"/>
              <w:rPr>
                <w:rFonts w:ascii="Liberation Serif" w:hAnsi="Liberation Serif" w:cs="Liberation Serif"/>
              </w:rPr>
            </w:pPr>
          </w:p>
        </w:tc>
        <w:tc>
          <w:tcPr>
            <w:tcW w:w="1596" w:type="dxa"/>
          </w:tcPr>
          <w:p w14:paraId="04EF6E5F" w14:textId="77777777" w:rsidR="00586746" w:rsidRPr="00B253CF" w:rsidRDefault="00586746" w:rsidP="00FC6DC1">
            <w:pPr>
              <w:widowControl w:val="0"/>
              <w:rPr>
                <w:rFonts w:ascii="Liberation Serif" w:hAnsi="Liberation Serif" w:cs="Liberation Serif"/>
              </w:rPr>
            </w:pPr>
          </w:p>
        </w:tc>
        <w:tc>
          <w:tcPr>
            <w:tcW w:w="1495" w:type="dxa"/>
          </w:tcPr>
          <w:p w14:paraId="7069D8CC" w14:textId="77777777" w:rsidR="00586746" w:rsidRPr="00B253CF" w:rsidRDefault="00586746" w:rsidP="00FC6DC1">
            <w:pPr>
              <w:widowControl w:val="0"/>
              <w:rPr>
                <w:rFonts w:ascii="Liberation Serif" w:hAnsi="Liberation Serif" w:cs="Liberation Serif"/>
              </w:rPr>
            </w:pPr>
          </w:p>
        </w:tc>
        <w:tc>
          <w:tcPr>
            <w:tcW w:w="2117" w:type="dxa"/>
          </w:tcPr>
          <w:p w14:paraId="27AF0358" w14:textId="77777777" w:rsidR="00586746" w:rsidRPr="00B253CF" w:rsidRDefault="00586746" w:rsidP="00FC6DC1">
            <w:pPr>
              <w:widowControl w:val="0"/>
              <w:rPr>
                <w:rFonts w:ascii="Liberation Serif" w:hAnsi="Liberation Serif" w:cs="Liberation Serif"/>
              </w:rPr>
            </w:pPr>
          </w:p>
        </w:tc>
        <w:tc>
          <w:tcPr>
            <w:tcW w:w="1694" w:type="dxa"/>
          </w:tcPr>
          <w:p w14:paraId="00201CEA" w14:textId="77777777" w:rsidR="00586746" w:rsidRPr="00B253CF" w:rsidRDefault="00586746" w:rsidP="00FC6DC1">
            <w:pPr>
              <w:widowControl w:val="0"/>
              <w:rPr>
                <w:rFonts w:ascii="Liberation Serif" w:hAnsi="Liberation Serif" w:cs="Liberation Serif"/>
              </w:rPr>
            </w:pPr>
          </w:p>
        </w:tc>
        <w:tc>
          <w:tcPr>
            <w:tcW w:w="1738" w:type="dxa"/>
          </w:tcPr>
          <w:p w14:paraId="6B01FD98" w14:textId="77777777" w:rsidR="00586746" w:rsidRPr="00B253CF" w:rsidRDefault="00586746" w:rsidP="00FC6DC1">
            <w:pPr>
              <w:widowControl w:val="0"/>
              <w:rPr>
                <w:rFonts w:ascii="Liberation Serif" w:hAnsi="Liberation Serif" w:cs="Liberation Serif"/>
              </w:rPr>
            </w:pPr>
          </w:p>
        </w:tc>
        <w:tc>
          <w:tcPr>
            <w:tcW w:w="1895" w:type="dxa"/>
          </w:tcPr>
          <w:p w14:paraId="466AA017" w14:textId="77777777" w:rsidR="00586746" w:rsidRPr="00B253CF" w:rsidRDefault="00586746" w:rsidP="00FC6DC1">
            <w:pPr>
              <w:widowControl w:val="0"/>
              <w:rPr>
                <w:rFonts w:ascii="Liberation Serif" w:hAnsi="Liberation Serif" w:cs="Liberation Serif"/>
              </w:rPr>
            </w:pPr>
          </w:p>
        </w:tc>
        <w:tc>
          <w:tcPr>
            <w:tcW w:w="1734" w:type="dxa"/>
          </w:tcPr>
          <w:p w14:paraId="038C5B90" w14:textId="77777777" w:rsidR="00586746" w:rsidRPr="00B253CF" w:rsidRDefault="00586746" w:rsidP="00FC6DC1">
            <w:pPr>
              <w:widowControl w:val="0"/>
              <w:rPr>
                <w:rFonts w:ascii="Liberation Serif" w:hAnsi="Liberation Serif" w:cs="Liberation Serif"/>
              </w:rPr>
            </w:pPr>
          </w:p>
        </w:tc>
      </w:tr>
      <w:tr w:rsidR="00586746" w:rsidRPr="00B253CF" w14:paraId="3B8A1271" w14:textId="77777777" w:rsidTr="00057BE4">
        <w:trPr>
          <w:trHeight w:val="426"/>
        </w:trPr>
        <w:tc>
          <w:tcPr>
            <w:tcW w:w="723" w:type="dxa"/>
          </w:tcPr>
          <w:p w14:paraId="5D349667" w14:textId="396B060B" w:rsidR="00586746" w:rsidRPr="00B253CF" w:rsidRDefault="00196D27" w:rsidP="00FC6DC1">
            <w:pPr>
              <w:widowControl w:val="0"/>
              <w:rPr>
                <w:rFonts w:ascii="Liberation Serif" w:hAnsi="Liberation Serif" w:cs="Liberation Serif"/>
              </w:rPr>
            </w:pPr>
            <w:r w:rsidRPr="00B253CF">
              <w:rPr>
                <w:rFonts w:ascii="Liberation Serif" w:hAnsi="Liberation Serif" w:cs="Liberation Serif"/>
              </w:rPr>
              <w:t>2.</w:t>
            </w:r>
          </w:p>
        </w:tc>
        <w:tc>
          <w:tcPr>
            <w:tcW w:w="2702" w:type="dxa"/>
          </w:tcPr>
          <w:p w14:paraId="457ADB90" w14:textId="77777777" w:rsidR="00586746" w:rsidRPr="00B253CF" w:rsidRDefault="00586746" w:rsidP="00FC6DC1">
            <w:pPr>
              <w:widowControl w:val="0"/>
              <w:rPr>
                <w:rFonts w:ascii="Liberation Serif" w:hAnsi="Liberation Serif" w:cs="Liberation Serif"/>
              </w:rPr>
            </w:pPr>
          </w:p>
        </w:tc>
        <w:tc>
          <w:tcPr>
            <w:tcW w:w="1596" w:type="dxa"/>
          </w:tcPr>
          <w:p w14:paraId="1545FD9B" w14:textId="77777777" w:rsidR="00586746" w:rsidRPr="00B253CF" w:rsidRDefault="00586746" w:rsidP="00FC6DC1">
            <w:pPr>
              <w:widowControl w:val="0"/>
              <w:rPr>
                <w:rFonts w:ascii="Liberation Serif" w:hAnsi="Liberation Serif" w:cs="Liberation Serif"/>
              </w:rPr>
            </w:pPr>
          </w:p>
        </w:tc>
        <w:tc>
          <w:tcPr>
            <w:tcW w:w="1495" w:type="dxa"/>
          </w:tcPr>
          <w:p w14:paraId="391ED211" w14:textId="77777777" w:rsidR="00586746" w:rsidRPr="00B253CF" w:rsidRDefault="00586746" w:rsidP="00FC6DC1">
            <w:pPr>
              <w:widowControl w:val="0"/>
              <w:rPr>
                <w:rFonts w:ascii="Liberation Serif" w:hAnsi="Liberation Serif" w:cs="Liberation Serif"/>
              </w:rPr>
            </w:pPr>
          </w:p>
        </w:tc>
        <w:tc>
          <w:tcPr>
            <w:tcW w:w="2117" w:type="dxa"/>
          </w:tcPr>
          <w:p w14:paraId="6E6D96D6" w14:textId="77777777" w:rsidR="00586746" w:rsidRPr="00B253CF" w:rsidRDefault="00586746" w:rsidP="00FC6DC1">
            <w:pPr>
              <w:widowControl w:val="0"/>
              <w:rPr>
                <w:rFonts w:ascii="Liberation Serif" w:hAnsi="Liberation Serif" w:cs="Liberation Serif"/>
              </w:rPr>
            </w:pPr>
          </w:p>
        </w:tc>
        <w:tc>
          <w:tcPr>
            <w:tcW w:w="1694" w:type="dxa"/>
          </w:tcPr>
          <w:p w14:paraId="7D408693" w14:textId="77777777" w:rsidR="00586746" w:rsidRPr="00B253CF" w:rsidRDefault="00586746" w:rsidP="00FC6DC1">
            <w:pPr>
              <w:widowControl w:val="0"/>
              <w:rPr>
                <w:rFonts w:ascii="Liberation Serif" w:hAnsi="Liberation Serif" w:cs="Liberation Serif"/>
              </w:rPr>
            </w:pPr>
          </w:p>
        </w:tc>
        <w:tc>
          <w:tcPr>
            <w:tcW w:w="1738" w:type="dxa"/>
          </w:tcPr>
          <w:p w14:paraId="2F77B8E7" w14:textId="77777777" w:rsidR="00586746" w:rsidRPr="00B253CF" w:rsidRDefault="00586746" w:rsidP="00FC6DC1">
            <w:pPr>
              <w:widowControl w:val="0"/>
              <w:rPr>
                <w:rFonts w:ascii="Liberation Serif" w:hAnsi="Liberation Serif" w:cs="Liberation Serif"/>
              </w:rPr>
            </w:pPr>
          </w:p>
        </w:tc>
        <w:tc>
          <w:tcPr>
            <w:tcW w:w="1895" w:type="dxa"/>
          </w:tcPr>
          <w:p w14:paraId="1EFD475E" w14:textId="77777777" w:rsidR="00586746" w:rsidRPr="00B253CF" w:rsidRDefault="00586746" w:rsidP="00FC6DC1">
            <w:pPr>
              <w:widowControl w:val="0"/>
              <w:rPr>
                <w:rFonts w:ascii="Liberation Serif" w:hAnsi="Liberation Serif" w:cs="Liberation Serif"/>
              </w:rPr>
            </w:pPr>
          </w:p>
        </w:tc>
        <w:tc>
          <w:tcPr>
            <w:tcW w:w="1734" w:type="dxa"/>
          </w:tcPr>
          <w:p w14:paraId="75A7A5A1" w14:textId="77777777" w:rsidR="00586746" w:rsidRPr="00B253CF" w:rsidRDefault="00586746" w:rsidP="00FC6DC1">
            <w:pPr>
              <w:widowControl w:val="0"/>
              <w:rPr>
                <w:rFonts w:ascii="Liberation Serif" w:hAnsi="Liberation Serif" w:cs="Liberation Serif"/>
              </w:rPr>
            </w:pPr>
          </w:p>
        </w:tc>
      </w:tr>
    </w:tbl>
    <w:p w14:paraId="670B5AF0" w14:textId="46BD5DD8" w:rsidR="00586746" w:rsidRPr="00B253CF" w:rsidRDefault="00586746" w:rsidP="00FC6DC1">
      <w:pPr>
        <w:widowControl w:val="0"/>
        <w:spacing w:after="0" w:line="240" w:lineRule="auto"/>
        <w:rPr>
          <w:rFonts w:ascii="Liberation Serif" w:hAnsi="Liberation Serif" w:cs="Liberation Serif"/>
          <w:b/>
          <w:sz w:val="24"/>
          <w:szCs w:val="24"/>
        </w:rPr>
      </w:pPr>
    </w:p>
    <w:p w14:paraId="69C5FADD" w14:textId="6B35D07E" w:rsidR="00196D27" w:rsidRPr="00B253CF" w:rsidRDefault="00196D27" w:rsidP="00FC6DC1">
      <w:pPr>
        <w:widowControl w:val="0"/>
        <w:spacing w:after="0" w:line="240" w:lineRule="auto"/>
        <w:rPr>
          <w:rFonts w:ascii="Liberation Serif" w:hAnsi="Liberation Serif" w:cs="Liberation Serif"/>
          <w:b/>
          <w:sz w:val="24"/>
          <w:szCs w:val="24"/>
        </w:rPr>
      </w:pPr>
    </w:p>
    <w:tbl>
      <w:tblPr>
        <w:tblW w:w="14439" w:type="dxa"/>
        <w:tblLook w:val="04A0" w:firstRow="1" w:lastRow="0" w:firstColumn="1" w:lastColumn="0" w:noHBand="0" w:noVBand="1"/>
      </w:tblPr>
      <w:tblGrid>
        <w:gridCol w:w="9889"/>
        <w:gridCol w:w="4550"/>
      </w:tblGrid>
      <w:tr w:rsidR="00196D27" w:rsidRPr="00B253CF" w14:paraId="120E520E" w14:textId="77777777" w:rsidTr="00196D27">
        <w:tc>
          <w:tcPr>
            <w:tcW w:w="9889" w:type="dxa"/>
          </w:tcPr>
          <w:p w14:paraId="2EA9F8D9" w14:textId="5C111C00"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Гарантирующий поставщик</w:t>
            </w:r>
          </w:p>
          <w:p w14:paraId="176C1175" w14:textId="787BC7AC"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ООО «ЭСКБ»</w:t>
            </w:r>
          </w:p>
          <w:p w14:paraId="49BC5A7F"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59E8A6C8"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4D532F08"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подпись                          ФИО руководителя</w:t>
            </w:r>
          </w:p>
          <w:p w14:paraId="708824F7"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М.П.</w:t>
            </w:r>
          </w:p>
        </w:tc>
        <w:tc>
          <w:tcPr>
            <w:tcW w:w="4550" w:type="dxa"/>
          </w:tcPr>
          <w:p w14:paraId="31FF026E" w14:textId="3FA802B4"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Владелец объекта микрогенерации</w:t>
            </w:r>
          </w:p>
          <w:p w14:paraId="2B7C788D" w14:textId="3881D4FE"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________________________________</w:t>
            </w:r>
          </w:p>
          <w:p w14:paraId="1F0D029D"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512A13E8"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2A5FA2E6" w14:textId="77777777" w:rsidR="007A24A4" w:rsidRPr="00B253CF" w:rsidRDefault="007A24A4" w:rsidP="007A24A4">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подпись                          ФИО расшифровка</w:t>
            </w:r>
          </w:p>
          <w:p w14:paraId="442D1F15" w14:textId="7CD8F5EE" w:rsidR="00196D27" w:rsidRPr="00B253CF" w:rsidRDefault="00196D27" w:rsidP="00FC6DC1">
            <w:pPr>
              <w:widowControl w:val="0"/>
              <w:spacing w:after="0" w:line="240" w:lineRule="auto"/>
              <w:jc w:val="both"/>
              <w:rPr>
                <w:rFonts w:ascii="Liberation Serif" w:hAnsi="Liberation Serif" w:cs="Liberation Serif"/>
                <w:sz w:val="24"/>
                <w:szCs w:val="24"/>
              </w:rPr>
            </w:pPr>
          </w:p>
        </w:tc>
      </w:tr>
    </w:tbl>
    <w:p w14:paraId="2309F2BF" w14:textId="67D4EEC9" w:rsidR="00196D27" w:rsidRPr="00B253CF" w:rsidRDefault="00196D27" w:rsidP="00FC6DC1">
      <w:pPr>
        <w:widowControl w:val="0"/>
        <w:spacing w:after="0" w:line="240" w:lineRule="auto"/>
        <w:rPr>
          <w:rFonts w:ascii="Liberation Serif" w:hAnsi="Liberation Serif" w:cs="Liberation Serif"/>
          <w:sz w:val="24"/>
          <w:szCs w:val="24"/>
        </w:rPr>
      </w:pPr>
    </w:p>
    <w:p w14:paraId="6ED97F0A" w14:textId="28EBA3A9" w:rsidR="00196D27" w:rsidRPr="00B253CF" w:rsidRDefault="00196D27" w:rsidP="00FC6DC1">
      <w:pPr>
        <w:widowControl w:val="0"/>
        <w:spacing w:after="0" w:line="240" w:lineRule="auto"/>
        <w:rPr>
          <w:rFonts w:ascii="Liberation Serif" w:hAnsi="Liberation Serif" w:cs="Liberation Serif"/>
          <w:sz w:val="24"/>
          <w:szCs w:val="24"/>
        </w:rPr>
      </w:pPr>
    </w:p>
    <w:p w14:paraId="72F25C23" w14:textId="77777777" w:rsidR="00196D27" w:rsidRPr="00B253CF" w:rsidRDefault="00196D27" w:rsidP="00FC6DC1">
      <w:pPr>
        <w:widowControl w:val="0"/>
        <w:spacing w:after="0" w:line="240" w:lineRule="auto"/>
        <w:rPr>
          <w:rFonts w:ascii="Liberation Serif" w:hAnsi="Liberation Serif" w:cs="Liberation Serif"/>
          <w:sz w:val="24"/>
          <w:szCs w:val="24"/>
        </w:rPr>
      </w:pPr>
    </w:p>
    <w:p w14:paraId="0A8C544F" w14:textId="4FB25297" w:rsidR="00196D27" w:rsidRPr="00B253CF" w:rsidRDefault="00196D27" w:rsidP="00FC6DC1">
      <w:pPr>
        <w:widowControl w:val="0"/>
        <w:spacing w:after="0" w:line="240" w:lineRule="auto"/>
        <w:rPr>
          <w:rFonts w:ascii="Liberation Serif" w:hAnsi="Liberation Serif" w:cs="Liberation Serif"/>
          <w:sz w:val="28"/>
          <w:szCs w:val="28"/>
        </w:rPr>
      </w:pPr>
      <w:r w:rsidRPr="00B253CF">
        <w:rPr>
          <w:rFonts w:ascii="Liberation Serif" w:hAnsi="Liberation Serif" w:cs="Liberation Serif"/>
          <w:sz w:val="28"/>
          <w:szCs w:val="28"/>
        </w:rPr>
        <w:t>ФОРМА СОГЛАСОВАНА:</w:t>
      </w:r>
    </w:p>
    <w:tbl>
      <w:tblPr>
        <w:tblW w:w="14439" w:type="dxa"/>
        <w:tblLook w:val="04A0" w:firstRow="1" w:lastRow="0" w:firstColumn="1" w:lastColumn="0" w:noHBand="0" w:noVBand="1"/>
      </w:tblPr>
      <w:tblGrid>
        <w:gridCol w:w="9889"/>
        <w:gridCol w:w="4550"/>
      </w:tblGrid>
      <w:tr w:rsidR="00196D27" w:rsidRPr="00B253CF" w14:paraId="13DC2781" w14:textId="77777777" w:rsidTr="00196D27">
        <w:tc>
          <w:tcPr>
            <w:tcW w:w="9889" w:type="dxa"/>
          </w:tcPr>
          <w:p w14:paraId="255C73B0" w14:textId="10556D00"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Гарантирующий поставщик</w:t>
            </w:r>
          </w:p>
          <w:p w14:paraId="0A2726FE" w14:textId="77777777" w:rsidR="00196D27" w:rsidRPr="00B253CF" w:rsidRDefault="00196D27" w:rsidP="00FC6DC1">
            <w:pPr>
              <w:widowControl w:val="0"/>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ООО «ЭСКБ»</w:t>
            </w:r>
          </w:p>
          <w:p w14:paraId="66CEEEB7"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2BA8E322"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091E6479"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подпись                          ФИО руководителя</w:t>
            </w:r>
          </w:p>
          <w:p w14:paraId="6E01369E"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3F99423C"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 _______________ 20__ года</w:t>
            </w:r>
          </w:p>
          <w:p w14:paraId="758ED4EE"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038BA633"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М.П.</w:t>
            </w:r>
          </w:p>
        </w:tc>
        <w:tc>
          <w:tcPr>
            <w:tcW w:w="4550" w:type="dxa"/>
          </w:tcPr>
          <w:p w14:paraId="6738082B" w14:textId="2A2CFF4D" w:rsidR="00196D27" w:rsidRPr="00B253CF" w:rsidRDefault="00196D27" w:rsidP="00FC6DC1">
            <w:pPr>
              <w:widowControl w:val="0"/>
              <w:pBdr>
                <w:bottom w:val="single" w:sz="12" w:space="1" w:color="auto"/>
              </w:pBdr>
              <w:spacing w:after="0" w:line="240" w:lineRule="auto"/>
              <w:jc w:val="both"/>
              <w:rPr>
                <w:rFonts w:ascii="Liberation Serif" w:hAnsi="Liberation Serif" w:cs="Liberation Serif"/>
                <w:b/>
                <w:sz w:val="24"/>
                <w:szCs w:val="24"/>
              </w:rPr>
            </w:pPr>
            <w:r w:rsidRPr="00B253CF">
              <w:rPr>
                <w:rFonts w:ascii="Liberation Serif" w:hAnsi="Liberation Serif" w:cs="Liberation Serif"/>
                <w:b/>
                <w:sz w:val="24"/>
                <w:szCs w:val="24"/>
              </w:rPr>
              <w:t>Владелец объекта микрогенерации</w:t>
            </w:r>
          </w:p>
          <w:p w14:paraId="1B4B05EA" w14:textId="77777777" w:rsidR="00196D27" w:rsidRPr="00B253CF" w:rsidRDefault="00196D27" w:rsidP="00FC6DC1">
            <w:pPr>
              <w:widowControl w:val="0"/>
              <w:pBdr>
                <w:bottom w:val="single" w:sz="12" w:space="1" w:color="auto"/>
              </w:pBdr>
              <w:spacing w:after="0" w:line="240" w:lineRule="auto"/>
              <w:jc w:val="both"/>
              <w:rPr>
                <w:rFonts w:ascii="Liberation Serif" w:hAnsi="Liberation Serif" w:cs="Liberation Serif"/>
                <w:b/>
                <w:sz w:val="24"/>
                <w:szCs w:val="24"/>
              </w:rPr>
            </w:pPr>
          </w:p>
          <w:p w14:paraId="7561209C"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5E57E1CA"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___________________/________________/</w:t>
            </w:r>
          </w:p>
          <w:p w14:paraId="753C7BA3" w14:textId="77777777" w:rsidR="007A24A4" w:rsidRPr="00B253CF" w:rsidRDefault="007A24A4" w:rsidP="007A24A4">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подпись                          ФИО расшифровка</w:t>
            </w:r>
          </w:p>
          <w:p w14:paraId="339BA6B3"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7556EB47"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r w:rsidRPr="00B253CF">
              <w:rPr>
                <w:rFonts w:ascii="Liberation Serif" w:hAnsi="Liberation Serif" w:cs="Liberation Serif"/>
                <w:sz w:val="24"/>
                <w:szCs w:val="24"/>
              </w:rPr>
              <w:t>«____» _______________ 20__ года</w:t>
            </w:r>
          </w:p>
          <w:p w14:paraId="228D0339" w14:textId="77777777" w:rsidR="00196D27" w:rsidRPr="00B253CF" w:rsidRDefault="00196D27" w:rsidP="00FC6DC1">
            <w:pPr>
              <w:widowControl w:val="0"/>
              <w:spacing w:after="0" w:line="240" w:lineRule="auto"/>
              <w:jc w:val="both"/>
              <w:rPr>
                <w:rFonts w:ascii="Liberation Serif" w:hAnsi="Liberation Serif" w:cs="Liberation Serif"/>
                <w:sz w:val="24"/>
                <w:szCs w:val="24"/>
              </w:rPr>
            </w:pPr>
          </w:p>
          <w:p w14:paraId="16C16213" w14:textId="2C601381" w:rsidR="00196D27" w:rsidRPr="00B253CF" w:rsidRDefault="00196D27" w:rsidP="00FC6DC1">
            <w:pPr>
              <w:widowControl w:val="0"/>
              <w:spacing w:after="0" w:line="240" w:lineRule="auto"/>
              <w:jc w:val="both"/>
              <w:rPr>
                <w:rFonts w:ascii="Liberation Serif" w:hAnsi="Liberation Serif" w:cs="Liberation Serif"/>
                <w:sz w:val="24"/>
                <w:szCs w:val="24"/>
              </w:rPr>
            </w:pPr>
          </w:p>
        </w:tc>
      </w:tr>
    </w:tbl>
    <w:p w14:paraId="166E929C" w14:textId="77777777" w:rsidR="00C84766" w:rsidRPr="00B253CF" w:rsidRDefault="00C84766" w:rsidP="00FC6DC1">
      <w:pPr>
        <w:widowControl w:val="0"/>
        <w:spacing w:after="0" w:line="240" w:lineRule="auto"/>
        <w:rPr>
          <w:rFonts w:ascii="Liberation Serif" w:hAnsi="Liberation Serif" w:cs="Liberation Serif"/>
          <w:sz w:val="24"/>
          <w:szCs w:val="24"/>
        </w:rPr>
        <w:sectPr w:rsidR="00C84766" w:rsidRPr="00B253CF" w:rsidSect="00D1523C">
          <w:pgSz w:w="16838" w:h="11906" w:orient="landscape"/>
          <w:pgMar w:top="851" w:right="567" w:bottom="567" w:left="567" w:header="709" w:footer="709" w:gutter="0"/>
          <w:cols w:space="708"/>
          <w:docGrid w:linePitch="360"/>
        </w:sectPr>
      </w:pPr>
    </w:p>
    <w:p w14:paraId="5659BAEA" w14:textId="6276FDE9" w:rsidR="0073684E" w:rsidRPr="00B253CF" w:rsidRDefault="0073684E" w:rsidP="00FC6DC1">
      <w:pPr>
        <w:widowControl w:val="0"/>
        <w:spacing w:after="0" w:line="240" w:lineRule="auto"/>
        <w:ind w:left="4395"/>
        <w:rPr>
          <w:rFonts w:ascii="Liberation Serif" w:hAnsi="Liberation Serif" w:cs="Liberation Serif"/>
          <w:b/>
          <w:sz w:val="20"/>
          <w:szCs w:val="20"/>
        </w:rPr>
      </w:pPr>
      <w:r w:rsidRPr="00B253CF">
        <w:rPr>
          <w:rFonts w:ascii="Liberation Serif" w:hAnsi="Liberation Serif" w:cs="Liberation Serif"/>
          <w:b/>
          <w:sz w:val="20"/>
          <w:szCs w:val="20"/>
        </w:rPr>
        <w:lastRenderedPageBreak/>
        <w:t>Приложение №2</w:t>
      </w:r>
    </w:p>
    <w:p w14:paraId="4B648A55" w14:textId="2C817F3B" w:rsidR="0073684E" w:rsidRPr="00B253CF" w:rsidRDefault="0073684E" w:rsidP="00FC6DC1">
      <w:pPr>
        <w:widowControl w:val="0"/>
        <w:spacing w:after="0" w:line="240" w:lineRule="auto"/>
        <w:ind w:left="4395"/>
        <w:rPr>
          <w:rFonts w:ascii="Liberation Serif" w:hAnsi="Liberation Serif" w:cs="Liberation Serif"/>
          <w:b/>
          <w:sz w:val="20"/>
          <w:szCs w:val="20"/>
        </w:rPr>
      </w:pPr>
      <w:r w:rsidRPr="00B253CF">
        <w:rPr>
          <w:rFonts w:ascii="Liberation Serif" w:hAnsi="Liberation Serif" w:cs="Liberation Serif"/>
          <w:b/>
          <w:sz w:val="20"/>
          <w:szCs w:val="20"/>
        </w:rPr>
        <w:t>к Договору купли-продажи электрической энергии</w:t>
      </w:r>
    </w:p>
    <w:p w14:paraId="6B1BCB39" w14:textId="332BE36F" w:rsidR="0073684E" w:rsidRPr="00B253CF" w:rsidRDefault="0073684E" w:rsidP="00FC6DC1">
      <w:pPr>
        <w:widowControl w:val="0"/>
        <w:spacing w:after="0" w:line="240" w:lineRule="auto"/>
        <w:ind w:left="4395"/>
        <w:rPr>
          <w:rFonts w:ascii="Liberation Serif" w:hAnsi="Liberation Serif" w:cs="Liberation Serif"/>
          <w:b/>
          <w:sz w:val="20"/>
          <w:szCs w:val="20"/>
        </w:rPr>
      </w:pPr>
      <w:r w:rsidRPr="00B253CF">
        <w:rPr>
          <w:rFonts w:ascii="Liberation Serif" w:hAnsi="Liberation Serif" w:cs="Liberation Serif"/>
          <w:b/>
          <w:sz w:val="20"/>
          <w:szCs w:val="20"/>
        </w:rPr>
        <w:t>(мощности), произведенной на объекте микрогенерации</w:t>
      </w:r>
    </w:p>
    <w:p w14:paraId="07175675" w14:textId="48A98592" w:rsidR="00196D27" w:rsidRPr="00B253CF" w:rsidRDefault="0073684E" w:rsidP="00FC6DC1">
      <w:pPr>
        <w:widowControl w:val="0"/>
        <w:spacing w:after="0" w:line="240" w:lineRule="auto"/>
        <w:ind w:left="4395"/>
        <w:rPr>
          <w:rFonts w:ascii="Liberation Serif" w:hAnsi="Liberation Serif" w:cs="Liberation Serif"/>
          <w:b/>
          <w:sz w:val="20"/>
          <w:szCs w:val="20"/>
        </w:rPr>
      </w:pPr>
      <w:r w:rsidRPr="00B253CF">
        <w:rPr>
          <w:rFonts w:ascii="Liberation Serif" w:hAnsi="Liberation Serif" w:cs="Liberation Serif"/>
          <w:b/>
          <w:sz w:val="20"/>
          <w:szCs w:val="20"/>
        </w:rPr>
        <w:t>№_________ от __________</w:t>
      </w:r>
    </w:p>
    <w:p w14:paraId="7175D163" w14:textId="18AD7D27" w:rsidR="00C84766" w:rsidRPr="00B253CF" w:rsidRDefault="00C84766" w:rsidP="00FC6DC1">
      <w:pPr>
        <w:widowControl w:val="0"/>
        <w:spacing w:after="0" w:line="240" w:lineRule="auto"/>
        <w:rPr>
          <w:rFonts w:ascii="Liberation Serif" w:hAnsi="Liberation Serif" w:cs="Liberation Serif"/>
          <w:sz w:val="24"/>
          <w:szCs w:val="24"/>
        </w:rPr>
      </w:pPr>
    </w:p>
    <w:p w14:paraId="40C1D42B" w14:textId="2A760BBB" w:rsidR="003A71C5" w:rsidRPr="00B253CF" w:rsidRDefault="004D0217" w:rsidP="00FC6DC1">
      <w:pPr>
        <w:widowControl w:val="0"/>
        <w:spacing w:after="0" w:line="240" w:lineRule="auto"/>
        <w:rPr>
          <w:rFonts w:ascii="Liberation Serif" w:hAnsi="Liberation Serif" w:cs="Liberation Serif"/>
          <w:sz w:val="24"/>
          <w:szCs w:val="24"/>
        </w:rPr>
      </w:pPr>
      <w:r w:rsidRPr="00B253CF">
        <w:rPr>
          <w:rFonts w:ascii="Liberation Serif" w:hAnsi="Liberation Serif" w:cs="Liberation Serif"/>
          <w:noProof/>
          <w:lang w:eastAsia="ru-RU"/>
        </w:rPr>
        <mc:AlternateContent>
          <mc:Choice Requires="wps">
            <w:drawing>
              <wp:anchor distT="0" distB="0" distL="114300" distR="114300" simplePos="0" relativeHeight="251659264" behindDoc="0" locked="0" layoutInCell="1" allowOverlap="1" wp14:anchorId="4AF9EF6B" wp14:editId="1BD8F10F">
                <wp:simplePos x="0" y="0"/>
                <wp:positionH relativeFrom="margin">
                  <wp:posOffset>47625</wp:posOffset>
                </wp:positionH>
                <wp:positionV relativeFrom="paragraph">
                  <wp:posOffset>7620</wp:posOffset>
                </wp:positionV>
                <wp:extent cx="1752600" cy="47625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752600" cy="476250"/>
                        </a:xfrm>
                        <a:prstGeom prst="rect">
                          <a:avLst/>
                        </a:prstGeom>
                        <a:noFill/>
                        <a:ln>
                          <a:noFill/>
                        </a:ln>
                      </wps:spPr>
                      <wps:txbx>
                        <w:txbxContent>
                          <w:p w14:paraId="5E3E459C" w14:textId="016FDC36" w:rsidR="00346EC1" w:rsidRPr="009B235C" w:rsidRDefault="00346EC1" w:rsidP="009B235C">
                            <w:pPr>
                              <w:spacing w:after="0" w:line="240" w:lineRule="auto"/>
                              <w:jc w:val="center"/>
                              <w:rPr>
                                <w:rFonts w:ascii="Times New Roman" w:hAnsi="Times New Roman" w:cs="Times New Roman"/>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35C">
                              <w:rPr>
                                <w:rFonts w:ascii="Times New Roman" w:hAnsi="Times New Roman" w:cs="Times New Roman"/>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9EF6B" id="_x0000_t202" coordsize="21600,21600" o:spt="202" path="m,l,21600r21600,l21600,xe">
                <v:stroke joinstyle="miter"/>
                <v:path gradientshapeok="t" o:connecttype="rect"/>
              </v:shapetype>
              <v:shape id="Надпись 2" o:spid="_x0000_s1026" type="#_x0000_t202" style="position:absolute;margin-left:3.75pt;margin-top:.6pt;width:138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" filled="f" stroked="f">
                <v:textbox>
                  <w:txbxContent>
                    <w:p w14:paraId="5E3E459C" w14:textId="016FDC36" w:rsidR="00346EC1" w:rsidRPr="009B235C" w:rsidRDefault="00346EC1" w:rsidP="009B235C">
                      <w:pPr>
                        <w:spacing w:after="0" w:line="240" w:lineRule="auto"/>
                        <w:jc w:val="center"/>
                        <w:rPr>
                          <w:rFonts w:ascii="Times New Roman" w:hAnsi="Times New Roman" w:cs="Times New Roman"/>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235C">
                        <w:rPr>
                          <w:rFonts w:ascii="Times New Roman" w:hAnsi="Times New Roman" w:cs="Times New Roman"/>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ОБРАЗЕЦ</w:t>
                      </w:r>
                    </w:p>
                  </w:txbxContent>
                </v:textbox>
                <w10:wrap anchorx="margin"/>
              </v:shape>
            </w:pict>
          </mc:Fallback>
        </mc:AlternateContent>
      </w:r>
    </w:p>
    <w:p w14:paraId="695E3169" w14:textId="5D9A81C7" w:rsidR="003A71C5" w:rsidRPr="00B253CF" w:rsidRDefault="003A71C5" w:rsidP="00FC6DC1">
      <w:pPr>
        <w:widowControl w:val="0"/>
        <w:spacing w:after="0" w:line="240" w:lineRule="auto"/>
        <w:rPr>
          <w:rFonts w:ascii="Liberation Serif" w:hAnsi="Liberation Serif" w:cs="Liberation Serif"/>
          <w:sz w:val="24"/>
          <w:szCs w:val="24"/>
        </w:rPr>
      </w:pPr>
    </w:p>
    <w:p w14:paraId="1F8236CF"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АКТ</w:t>
      </w:r>
    </w:p>
    <w:p w14:paraId="617D72B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об осуществлении технологического присоединения</w:t>
      </w:r>
    </w:p>
    <w:p w14:paraId="24A60C27"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N _____ от "__" __________ 20__ г.</w:t>
      </w:r>
    </w:p>
    <w:p w14:paraId="112D06D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p>
    <w:p w14:paraId="076B40D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Настоящий акт составлен ______________________________________________,</w:t>
      </w:r>
    </w:p>
    <w:p w14:paraId="38A250F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(полное наименование сетевой организации)</w:t>
      </w:r>
    </w:p>
    <w:p w14:paraId="4607FE2C"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именуемым   (именуемой)   в   дальнейшем   сетевой   организацией,  в  лице</w:t>
      </w:r>
    </w:p>
    <w:p w14:paraId="3BAEC8E8"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3B5E4DD7"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(ф.и.о. лица - представителя сетевой организации)</w:t>
      </w:r>
    </w:p>
    <w:p w14:paraId="2BDCF79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действующего на основании ________________________________________, с одной</w:t>
      </w:r>
    </w:p>
    <w:p w14:paraId="571418F3"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(устава, доверенности, иных документов)</w:t>
      </w:r>
    </w:p>
    <w:p w14:paraId="390E1717"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стороны, и _______________________________________________________________,</w:t>
      </w:r>
    </w:p>
    <w:p w14:paraId="6C98AE03"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(полное наименование заявителя - юридического лица, ф.и.о.</w:t>
      </w:r>
    </w:p>
    <w:p w14:paraId="38588F1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заявителя - физического лица)</w:t>
      </w:r>
    </w:p>
    <w:p w14:paraId="3875614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именуемым     (именуемой)     в    дальнейшем    заявителем,     в     лице</w:t>
      </w:r>
    </w:p>
    <w:p w14:paraId="0A20F1E7"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2CECE4F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(ф.и.о. лица - представителя заявителя)</w:t>
      </w:r>
    </w:p>
    <w:p w14:paraId="17198EFC"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действующего на основании ________________________________________________,</w:t>
      </w:r>
    </w:p>
    <w:p w14:paraId="4A8F218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(устава, доверенности, иных документов)</w:t>
      </w:r>
    </w:p>
    <w:p w14:paraId="70070D6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с другой стороны, в дальнейшем именуемыми сторонами.</w:t>
      </w:r>
    </w:p>
    <w:p w14:paraId="599A8AA0"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Стороны оформили и подписали настоящий акт о нижеследующем.</w:t>
      </w:r>
    </w:p>
    <w:p w14:paraId="18C5045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1.  Сетевая  организация  оказала  заявителю услугу по технологическому</w:t>
      </w:r>
    </w:p>
    <w:p w14:paraId="5944BD9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присоединению   объектов  электроэнергетики  (энергопринимающих  устройств,</w:t>
      </w:r>
    </w:p>
    <w:p w14:paraId="3D2971D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объектов  микрогенерации)  заявителя  в  соответствии  с  мероприятиями  по</w:t>
      </w:r>
    </w:p>
    <w:p w14:paraId="7A00285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договору об осуществлении технологического присоединения от _______________</w:t>
      </w:r>
    </w:p>
    <w:p w14:paraId="7319053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N _________ в полном объеме на сумму _________ (_____________) рублей _____</w:t>
      </w:r>
    </w:p>
    <w:p w14:paraId="21E93CC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копеек, в том числе _____________ (прописью) НДС _____ (___________) рублей</w:t>
      </w:r>
    </w:p>
    <w:p w14:paraId="0BCDBAF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________ копеек (прописью) </w:t>
      </w:r>
      <w:hyperlink w:anchor="Par168" w:history="1">
        <w:r w:rsidRPr="00B253CF">
          <w:rPr>
            <w:rFonts w:ascii="Liberation Serif" w:hAnsi="Liberation Serif" w:cs="Liberation Serif"/>
            <w:color w:val="0000FF"/>
            <w:sz w:val="20"/>
            <w:szCs w:val="20"/>
          </w:rPr>
          <w:t>&lt;1&gt;</w:t>
        </w:r>
      </w:hyperlink>
      <w:r w:rsidRPr="00B253CF">
        <w:rPr>
          <w:rFonts w:ascii="Liberation Serif" w:hAnsi="Liberation Serif" w:cs="Liberation Serif"/>
          <w:sz w:val="20"/>
          <w:szCs w:val="20"/>
        </w:rPr>
        <w:t>.</w:t>
      </w:r>
    </w:p>
    <w:p w14:paraId="6E8A8EA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Мероприятия   по   технологическому  присоединению  выполнены  согласно</w:t>
      </w:r>
    </w:p>
    <w:p w14:paraId="548FF00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техническим условиям от __________ N ________.</w:t>
      </w:r>
    </w:p>
    <w:p w14:paraId="30F89935"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Объекты   электроэнергетики   (энергопринимающие   устройства,  объекты</w:t>
      </w:r>
    </w:p>
    <w:p w14:paraId="4C1A5D78"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микрогенерации) сторон находятся по адресу: _______________.</w:t>
      </w:r>
    </w:p>
    <w:p w14:paraId="2A80AEEB"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Акт о выполнении технических условий от _________ N ______.</w:t>
      </w:r>
    </w:p>
    <w:p w14:paraId="25C33D8C"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Дата  фактического  присоединения  ____________,  акт  об осуществлении</w:t>
      </w:r>
    </w:p>
    <w:p w14:paraId="4E1CE4F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lastRenderedPageBreak/>
        <w:t xml:space="preserve">технологического присоединения от _____________ N ________ </w:t>
      </w:r>
      <w:hyperlink w:anchor="Par169" w:history="1">
        <w:r w:rsidRPr="00B253CF">
          <w:rPr>
            <w:rFonts w:ascii="Liberation Serif" w:hAnsi="Liberation Serif" w:cs="Liberation Serif"/>
            <w:color w:val="0000FF"/>
            <w:sz w:val="20"/>
            <w:szCs w:val="20"/>
          </w:rPr>
          <w:t>&lt;2&gt;</w:t>
        </w:r>
      </w:hyperlink>
      <w:r w:rsidRPr="00B253CF">
        <w:rPr>
          <w:rFonts w:ascii="Liberation Serif" w:hAnsi="Liberation Serif" w:cs="Liberation Serif"/>
          <w:sz w:val="20"/>
          <w:szCs w:val="20"/>
        </w:rPr>
        <w:t>.</w:t>
      </w:r>
    </w:p>
    <w:p w14:paraId="4588F860"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Характеристики присоединения:</w:t>
      </w:r>
    </w:p>
    <w:p w14:paraId="32AD6580"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максимальная мощность (всего) _________ кВт, в том числе:</w:t>
      </w:r>
    </w:p>
    <w:p w14:paraId="411BA52F"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максимальная  мощность  (без  учета ранее присоединенной (существующей)</w:t>
      </w:r>
    </w:p>
    <w:p w14:paraId="5C9CD31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максимальной мощности) _________ кВт;</w:t>
      </w:r>
    </w:p>
    <w:p w14:paraId="075A089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ранее присоединенная максимальная мощность ________ кВт </w:t>
      </w:r>
      <w:hyperlink w:anchor="Par170" w:history="1">
        <w:r w:rsidRPr="00B253CF">
          <w:rPr>
            <w:rFonts w:ascii="Liberation Serif" w:hAnsi="Liberation Serif" w:cs="Liberation Serif"/>
            <w:color w:val="0000FF"/>
            <w:sz w:val="20"/>
            <w:szCs w:val="20"/>
          </w:rPr>
          <w:t>&lt;3&gt;</w:t>
        </w:r>
      </w:hyperlink>
      <w:r w:rsidRPr="00B253CF">
        <w:rPr>
          <w:rFonts w:ascii="Liberation Serif" w:hAnsi="Liberation Serif" w:cs="Liberation Serif"/>
          <w:sz w:val="20"/>
          <w:szCs w:val="20"/>
        </w:rPr>
        <w:t>;</w:t>
      </w:r>
    </w:p>
    <w:p w14:paraId="24088BC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совокупная величина номинальной мощности присоединенных к электрической</w:t>
      </w:r>
    </w:p>
    <w:p w14:paraId="76E65176"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сети трансформаторов ________ кВА;</w:t>
      </w:r>
    </w:p>
    <w:p w14:paraId="7CD020B6"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максимальная мощность объектов микрогенерации (всего) _____ кВт </w:t>
      </w:r>
      <w:hyperlink w:anchor="Par171" w:history="1">
        <w:r w:rsidRPr="00B253CF">
          <w:rPr>
            <w:rFonts w:ascii="Liberation Serif" w:hAnsi="Liberation Serif" w:cs="Liberation Serif"/>
            <w:color w:val="0000FF"/>
            <w:sz w:val="20"/>
            <w:szCs w:val="20"/>
          </w:rPr>
          <w:t>&lt;4&gt;</w:t>
        </w:r>
      </w:hyperlink>
      <w:r w:rsidRPr="00B253CF">
        <w:rPr>
          <w:rFonts w:ascii="Liberation Serif" w:hAnsi="Liberation Serif" w:cs="Liberation Serif"/>
          <w:sz w:val="20"/>
          <w:szCs w:val="20"/>
        </w:rPr>
        <w:t>.</w:t>
      </w:r>
    </w:p>
    <w:p w14:paraId="5783E844"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Категория надежности электроснабжения:</w:t>
      </w:r>
    </w:p>
    <w:p w14:paraId="7A72662C"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____________ кВт;</w:t>
      </w:r>
    </w:p>
    <w:p w14:paraId="11C68E4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____________ кВт;</w:t>
      </w:r>
    </w:p>
    <w:p w14:paraId="094D5A5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____________ кВт.</w:t>
      </w:r>
    </w:p>
    <w:p w14:paraId="77908570"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p>
    <w:p w14:paraId="7E5C09D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2. Перечень точек присоединения:</w:t>
      </w:r>
    </w:p>
    <w:p w14:paraId="2BF2ED41"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A11A67" w:rsidRPr="00B253CF" w14:paraId="3EA883A0" w14:textId="77777777">
        <w:tc>
          <w:tcPr>
            <w:tcW w:w="446" w:type="dxa"/>
            <w:tcBorders>
              <w:top w:val="single" w:sz="4" w:space="0" w:color="auto"/>
              <w:left w:val="single" w:sz="4" w:space="0" w:color="auto"/>
              <w:bottom w:val="single" w:sz="4" w:space="0" w:color="auto"/>
              <w:right w:val="single" w:sz="4" w:space="0" w:color="auto"/>
            </w:tcBorders>
          </w:tcPr>
          <w:p w14:paraId="2184903C"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N</w:t>
            </w:r>
          </w:p>
        </w:tc>
        <w:tc>
          <w:tcPr>
            <w:tcW w:w="794" w:type="dxa"/>
            <w:tcBorders>
              <w:top w:val="single" w:sz="4" w:space="0" w:color="auto"/>
              <w:left w:val="single" w:sz="4" w:space="0" w:color="auto"/>
              <w:bottom w:val="single" w:sz="4" w:space="0" w:color="auto"/>
              <w:right w:val="single" w:sz="4" w:space="0" w:color="auto"/>
            </w:tcBorders>
          </w:tcPr>
          <w:p w14:paraId="759E1B6B"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Источник питания</w:t>
            </w:r>
          </w:p>
        </w:tc>
        <w:tc>
          <w:tcPr>
            <w:tcW w:w="1070" w:type="dxa"/>
            <w:tcBorders>
              <w:top w:val="single" w:sz="4" w:space="0" w:color="auto"/>
              <w:left w:val="single" w:sz="4" w:space="0" w:color="auto"/>
              <w:bottom w:val="single" w:sz="4" w:space="0" w:color="auto"/>
              <w:right w:val="single" w:sz="4" w:space="0" w:color="auto"/>
            </w:tcBorders>
          </w:tcPr>
          <w:p w14:paraId="4D8EDEF7"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Описание точки присоединения</w:t>
            </w:r>
          </w:p>
        </w:tc>
        <w:tc>
          <w:tcPr>
            <w:tcW w:w="912" w:type="dxa"/>
            <w:tcBorders>
              <w:top w:val="single" w:sz="4" w:space="0" w:color="auto"/>
              <w:left w:val="single" w:sz="4" w:space="0" w:color="auto"/>
              <w:bottom w:val="single" w:sz="4" w:space="0" w:color="auto"/>
              <w:right w:val="single" w:sz="4" w:space="0" w:color="auto"/>
            </w:tcBorders>
          </w:tcPr>
          <w:p w14:paraId="7D0C96BF"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Уровень напряжения (кВ)</w:t>
            </w:r>
          </w:p>
        </w:tc>
        <w:tc>
          <w:tcPr>
            <w:tcW w:w="979" w:type="dxa"/>
            <w:tcBorders>
              <w:top w:val="single" w:sz="4" w:space="0" w:color="auto"/>
              <w:left w:val="single" w:sz="4" w:space="0" w:color="auto"/>
              <w:bottom w:val="single" w:sz="4" w:space="0" w:color="auto"/>
              <w:right w:val="single" w:sz="4" w:space="0" w:color="auto"/>
            </w:tcBorders>
          </w:tcPr>
          <w:p w14:paraId="6700289A"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Максимальная мощность (кВт)</w:t>
            </w:r>
          </w:p>
        </w:tc>
        <w:tc>
          <w:tcPr>
            <w:tcW w:w="1531" w:type="dxa"/>
            <w:tcBorders>
              <w:top w:val="single" w:sz="4" w:space="0" w:color="auto"/>
              <w:left w:val="single" w:sz="4" w:space="0" w:color="auto"/>
              <w:bottom w:val="single" w:sz="4" w:space="0" w:color="auto"/>
              <w:right w:val="single" w:sz="4" w:space="0" w:color="auto"/>
            </w:tcBorders>
          </w:tcPr>
          <w:p w14:paraId="0C2288AB"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 xml:space="preserve">Максимальная мощность объектов микрогенерации (кВт) </w:t>
            </w:r>
            <w:hyperlink w:anchor="Par172" w:history="1">
              <w:r w:rsidRPr="00B253CF">
                <w:rPr>
                  <w:rFonts w:ascii="Liberation Serif" w:hAnsi="Liberation Serif" w:cs="Liberation Serif"/>
                  <w:color w:val="0000FF"/>
                  <w:sz w:val="20"/>
                  <w:szCs w:val="20"/>
                </w:rPr>
                <w:t>&lt;5&gt;</w:t>
              </w:r>
            </w:hyperlink>
          </w:p>
        </w:tc>
        <w:tc>
          <w:tcPr>
            <w:tcW w:w="1661" w:type="dxa"/>
            <w:tcBorders>
              <w:top w:val="single" w:sz="4" w:space="0" w:color="auto"/>
              <w:left w:val="single" w:sz="4" w:space="0" w:color="auto"/>
              <w:bottom w:val="single" w:sz="4" w:space="0" w:color="auto"/>
              <w:right w:val="single" w:sz="4" w:space="0" w:color="auto"/>
            </w:tcBorders>
          </w:tcPr>
          <w:p w14:paraId="23E1D11A"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Величина номинальной мощности присоединенных трансформаторов (кВА)</w:t>
            </w:r>
          </w:p>
        </w:tc>
        <w:tc>
          <w:tcPr>
            <w:tcW w:w="1642" w:type="dxa"/>
            <w:tcBorders>
              <w:top w:val="single" w:sz="4" w:space="0" w:color="auto"/>
              <w:left w:val="single" w:sz="4" w:space="0" w:color="auto"/>
              <w:bottom w:val="single" w:sz="4" w:space="0" w:color="auto"/>
              <w:right w:val="single" w:sz="4" w:space="0" w:color="auto"/>
            </w:tcBorders>
          </w:tcPr>
          <w:p w14:paraId="291FA924" w14:textId="33C85A78"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 xml:space="preserve">Предельное значение коэффициента реактивной мощности (tg </w:t>
            </w:r>
            <w:r w:rsidRPr="00B253CF">
              <w:rPr>
                <w:rFonts w:ascii="Liberation Serif" w:hAnsi="Liberation Serif" w:cs="Liberation Serif"/>
                <w:noProof/>
                <w:position w:val="-2"/>
                <w:sz w:val="20"/>
                <w:szCs w:val="20"/>
                <w:lang w:eastAsia="ru-RU"/>
              </w:rPr>
              <w:drawing>
                <wp:inline distT="0" distB="0" distL="0" distR="0" wp14:anchorId="37CBC646" wp14:editId="61C3E8D7">
                  <wp:extent cx="142875" cy="16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B253CF">
              <w:rPr>
                <w:rFonts w:ascii="Liberation Serif" w:hAnsi="Liberation Serif" w:cs="Liberation Serif"/>
                <w:sz w:val="20"/>
                <w:szCs w:val="20"/>
              </w:rPr>
              <w:t>)</w:t>
            </w:r>
          </w:p>
        </w:tc>
      </w:tr>
      <w:tr w:rsidR="00A11A67" w:rsidRPr="00B253CF" w14:paraId="5A61F5B9" w14:textId="77777777">
        <w:tc>
          <w:tcPr>
            <w:tcW w:w="446" w:type="dxa"/>
            <w:tcBorders>
              <w:top w:val="single" w:sz="4" w:space="0" w:color="auto"/>
              <w:left w:val="single" w:sz="4" w:space="0" w:color="auto"/>
              <w:bottom w:val="single" w:sz="4" w:space="0" w:color="auto"/>
              <w:right w:val="single" w:sz="4" w:space="0" w:color="auto"/>
            </w:tcBorders>
          </w:tcPr>
          <w:p w14:paraId="61CE57C8"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794" w:type="dxa"/>
            <w:tcBorders>
              <w:top w:val="single" w:sz="4" w:space="0" w:color="auto"/>
              <w:left w:val="single" w:sz="4" w:space="0" w:color="auto"/>
              <w:bottom w:val="single" w:sz="4" w:space="0" w:color="auto"/>
              <w:right w:val="single" w:sz="4" w:space="0" w:color="auto"/>
            </w:tcBorders>
          </w:tcPr>
          <w:p w14:paraId="440A7883"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070" w:type="dxa"/>
            <w:tcBorders>
              <w:top w:val="single" w:sz="4" w:space="0" w:color="auto"/>
              <w:left w:val="single" w:sz="4" w:space="0" w:color="auto"/>
              <w:bottom w:val="single" w:sz="4" w:space="0" w:color="auto"/>
              <w:right w:val="single" w:sz="4" w:space="0" w:color="auto"/>
            </w:tcBorders>
          </w:tcPr>
          <w:p w14:paraId="60BDFFCC"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912" w:type="dxa"/>
            <w:tcBorders>
              <w:top w:val="single" w:sz="4" w:space="0" w:color="auto"/>
              <w:left w:val="single" w:sz="4" w:space="0" w:color="auto"/>
              <w:bottom w:val="single" w:sz="4" w:space="0" w:color="auto"/>
              <w:right w:val="single" w:sz="4" w:space="0" w:color="auto"/>
            </w:tcBorders>
          </w:tcPr>
          <w:p w14:paraId="740B1683"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979" w:type="dxa"/>
            <w:tcBorders>
              <w:top w:val="single" w:sz="4" w:space="0" w:color="auto"/>
              <w:left w:val="single" w:sz="4" w:space="0" w:color="auto"/>
              <w:bottom w:val="single" w:sz="4" w:space="0" w:color="auto"/>
              <w:right w:val="single" w:sz="4" w:space="0" w:color="auto"/>
            </w:tcBorders>
          </w:tcPr>
          <w:p w14:paraId="686BA4E3"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531" w:type="dxa"/>
            <w:tcBorders>
              <w:top w:val="single" w:sz="4" w:space="0" w:color="auto"/>
              <w:left w:val="single" w:sz="4" w:space="0" w:color="auto"/>
              <w:bottom w:val="single" w:sz="4" w:space="0" w:color="auto"/>
              <w:right w:val="single" w:sz="4" w:space="0" w:color="auto"/>
            </w:tcBorders>
          </w:tcPr>
          <w:p w14:paraId="04A177B4"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661" w:type="dxa"/>
            <w:tcBorders>
              <w:top w:val="single" w:sz="4" w:space="0" w:color="auto"/>
              <w:left w:val="single" w:sz="4" w:space="0" w:color="auto"/>
              <w:bottom w:val="single" w:sz="4" w:space="0" w:color="auto"/>
              <w:right w:val="single" w:sz="4" w:space="0" w:color="auto"/>
            </w:tcBorders>
          </w:tcPr>
          <w:p w14:paraId="4179E2B2"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BFAAA3E"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128AE07B" w14:textId="77777777">
        <w:tc>
          <w:tcPr>
            <w:tcW w:w="9035" w:type="dxa"/>
            <w:gridSpan w:val="8"/>
            <w:tcBorders>
              <w:top w:val="single" w:sz="4" w:space="0" w:color="auto"/>
              <w:left w:val="single" w:sz="4" w:space="0" w:color="auto"/>
              <w:bottom w:val="single" w:sz="4" w:space="0" w:color="auto"/>
              <w:right w:val="single" w:sz="4" w:space="0" w:color="auto"/>
            </w:tcBorders>
            <w:vAlign w:val="bottom"/>
          </w:tcPr>
          <w:p w14:paraId="7B1C94F1"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В том числе опосредованно присоединенные</w:t>
            </w:r>
          </w:p>
        </w:tc>
      </w:tr>
      <w:tr w:rsidR="00A11A67" w:rsidRPr="00B253CF" w14:paraId="04DCDEAE" w14:textId="77777777">
        <w:tc>
          <w:tcPr>
            <w:tcW w:w="446" w:type="dxa"/>
            <w:tcBorders>
              <w:top w:val="single" w:sz="4" w:space="0" w:color="auto"/>
              <w:left w:val="single" w:sz="4" w:space="0" w:color="auto"/>
              <w:bottom w:val="single" w:sz="4" w:space="0" w:color="auto"/>
              <w:right w:val="single" w:sz="4" w:space="0" w:color="auto"/>
            </w:tcBorders>
          </w:tcPr>
          <w:p w14:paraId="74D29D2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794" w:type="dxa"/>
            <w:tcBorders>
              <w:top w:val="single" w:sz="4" w:space="0" w:color="auto"/>
              <w:left w:val="single" w:sz="4" w:space="0" w:color="auto"/>
              <w:bottom w:val="single" w:sz="4" w:space="0" w:color="auto"/>
              <w:right w:val="single" w:sz="4" w:space="0" w:color="auto"/>
            </w:tcBorders>
          </w:tcPr>
          <w:p w14:paraId="4EE30202"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070" w:type="dxa"/>
            <w:tcBorders>
              <w:top w:val="single" w:sz="4" w:space="0" w:color="auto"/>
              <w:left w:val="single" w:sz="4" w:space="0" w:color="auto"/>
              <w:bottom w:val="single" w:sz="4" w:space="0" w:color="auto"/>
              <w:right w:val="single" w:sz="4" w:space="0" w:color="auto"/>
            </w:tcBorders>
          </w:tcPr>
          <w:p w14:paraId="75D0ECDA"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912" w:type="dxa"/>
            <w:tcBorders>
              <w:top w:val="single" w:sz="4" w:space="0" w:color="auto"/>
              <w:left w:val="single" w:sz="4" w:space="0" w:color="auto"/>
              <w:bottom w:val="single" w:sz="4" w:space="0" w:color="auto"/>
              <w:right w:val="single" w:sz="4" w:space="0" w:color="auto"/>
            </w:tcBorders>
          </w:tcPr>
          <w:p w14:paraId="6B1B5723"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979" w:type="dxa"/>
            <w:tcBorders>
              <w:top w:val="single" w:sz="4" w:space="0" w:color="auto"/>
              <w:left w:val="single" w:sz="4" w:space="0" w:color="auto"/>
              <w:bottom w:val="single" w:sz="4" w:space="0" w:color="auto"/>
              <w:right w:val="single" w:sz="4" w:space="0" w:color="auto"/>
            </w:tcBorders>
          </w:tcPr>
          <w:p w14:paraId="12EAC1F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531" w:type="dxa"/>
            <w:tcBorders>
              <w:top w:val="single" w:sz="4" w:space="0" w:color="auto"/>
              <w:left w:val="single" w:sz="4" w:space="0" w:color="auto"/>
              <w:bottom w:val="single" w:sz="4" w:space="0" w:color="auto"/>
              <w:right w:val="single" w:sz="4" w:space="0" w:color="auto"/>
            </w:tcBorders>
          </w:tcPr>
          <w:p w14:paraId="531F0780"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661" w:type="dxa"/>
            <w:tcBorders>
              <w:top w:val="single" w:sz="4" w:space="0" w:color="auto"/>
              <w:left w:val="single" w:sz="4" w:space="0" w:color="auto"/>
              <w:bottom w:val="single" w:sz="4" w:space="0" w:color="auto"/>
              <w:right w:val="single" w:sz="4" w:space="0" w:color="auto"/>
            </w:tcBorders>
          </w:tcPr>
          <w:p w14:paraId="686FA83E"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E963E33"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bl>
    <w:p w14:paraId="28577CDF"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3F5E51A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Границы    балансовой    принадлежности    объектов   электроэнергетики</w:t>
      </w:r>
    </w:p>
    <w:p w14:paraId="20702B7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(энергопринимающих устройств) и эксплуатационной ответственности сторон:</w:t>
      </w:r>
    </w:p>
    <w:p w14:paraId="0A3F86D7"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11A67" w:rsidRPr="00B253CF" w14:paraId="359DC6CC" w14:textId="77777777">
        <w:tc>
          <w:tcPr>
            <w:tcW w:w="5046" w:type="dxa"/>
            <w:tcBorders>
              <w:top w:val="single" w:sz="4" w:space="0" w:color="auto"/>
              <w:left w:val="single" w:sz="4" w:space="0" w:color="auto"/>
              <w:bottom w:val="single" w:sz="4" w:space="0" w:color="auto"/>
              <w:right w:val="single" w:sz="4" w:space="0" w:color="auto"/>
            </w:tcBorders>
          </w:tcPr>
          <w:p w14:paraId="42249217"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Описание границ балансовой принадлежности объектов электроэнергетики (энергопринимающих устройств)</w:t>
            </w:r>
          </w:p>
        </w:tc>
        <w:tc>
          <w:tcPr>
            <w:tcW w:w="3984" w:type="dxa"/>
            <w:tcBorders>
              <w:top w:val="single" w:sz="4" w:space="0" w:color="auto"/>
              <w:left w:val="single" w:sz="4" w:space="0" w:color="auto"/>
              <w:bottom w:val="single" w:sz="4" w:space="0" w:color="auto"/>
              <w:right w:val="single" w:sz="4" w:space="0" w:color="auto"/>
            </w:tcBorders>
          </w:tcPr>
          <w:p w14:paraId="100547BD"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Описание границ эксплуатационной ответственности сторон</w:t>
            </w:r>
          </w:p>
        </w:tc>
      </w:tr>
      <w:tr w:rsidR="00A11A67" w:rsidRPr="00B253CF" w14:paraId="6A5B6D4D" w14:textId="77777777">
        <w:tc>
          <w:tcPr>
            <w:tcW w:w="5046" w:type="dxa"/>
            <w:tcBorders>
              <w:top w:val="single" w:sz="4" w:space="0" w:color="auto"/>
              <w:left w:val="single" w:sz="4" w:space="0" w:color="auto"/>
              <w:bottom w:val="single" w:sz="4" w:space="0" w:color="auto"/>
              <w:right w:val="single" w:sz="4" w:space="0" w:color="auto"/>
            </w:tcBorders>
          </w:tcPr>
          <w:p w14:paraId="00E04F3D"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984" w:type="dxa"/>
            <w:tcBorders>
              <w:top w:val="single" w:sz="4" w:space="0" w:color="auto"/>
              <w:left w:val="single" w:sz="4" w:space="0" w:color="auto"/>
              <w:bottom w:val="single" w:sz="4" w:space="0" w:color="auto"/>
              <w:right w:val="single" w:sz="4" w:space="0" w:color="auto"/>
            </w:tcBorders>
          </w:tcPr>
          <w:p w14:paraId="384C8372"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bl>
    <w:p w14:paraId="507D13D0"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696E0187"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3.   У   сторон   на   границе   балансовой   принадлежности   объектов</w:t>
      </w:r>
    </w:p>
    <w:p w14:paraId="3C3D989F"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электроэнергетики  (энергопринимающих  устройств,  объектов микрогенерации)</w:t>
      </w:r>
    </w:p>
    <w:p w14:paraId="2214D9E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находятся следующие технологически соединенные элементы электрической сети:</w:t>
      </w:r>
    </w:p>
    <w:p w14:paraId="14F8AACC"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11A67" w:rsidRPr="00B253CF" w14:paraId="420179DC" w14:textId="77777777">
        <w:tc>
          <w:tcPr>
            <w:tcW w:w="5046" w:type="dxa"/>
            <w:tcBorders>
              <w:top w:val="single" w:sz="4" w:space="0" w:color="auto"/>
              <w:left w:val="single" w:sz="4" w:space="0" w:color="auto"/>
              <w:bottom w:val="single" w:sz="4" w:space="0" w:color="auto"/>
              <w:right w:val="single" w:sz="4" w:space="0" w:color="auto"/>
            </w:tcBorders>
            <w:vAlign w:val="bottom"/>
          </w:tcPr>
          <w:p w14:paraId="22BCFDD9"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Наименование электроустановки (оборудования) сетевой организации</w:t>
            </w:r>
          </w:p>
        </w:tc>
        <w:tc>
          <w:tcPr>
            <w:tcW w:w="3984" w:type="dxa"/>
            <w:tcBorders>
              <w:top w:val="single" w:sz="4" w:space="0" w:color="auto"/>
              <w:left w:val="single" w:sz="4" w:space="0" w:color="auto"/>
              <w:bottom w:val="single" w:sz="4" w:space="0" w:color="auto"/>
              <w:right w:val="single" w:sz="4" w:space="0" w:color="auto"/>
            </w:tcBorders>
            <w:vAlign w:val="bottom"/>
          </w:tcPr>
          <w:p w14:paraId="476327FA"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Наименование электроустановки (оборудования) заявителя</w:t>
            </w:r>
          </w:p>
        </w:tc>
      </w:tr>
      <w:tr w:rsidR="00A11A67" w:rsidRPr="00B253CF" w14:paraId="51F42909" w14:textId="77777777">
        <w:tc>
          <w:tcPr>
            <w:tcW w:w="5046" w:type="dxa"/>
            <w:tcBorders>
              <w:top w:val="single" w:sz="4" w:space="0" w:color="auto"/>
              <w:left w:val="single" w:sz="4" w:space="0" w:color="auto"/>
              <w:bottom w:val="single" w:sz="4" w:space="0" w:color="auto"/>
              <w:right w:val="single" w:sz="4" w:space="0" w:color="auto"/>
            </w:tcBorders>
          </w:tcPr>
          <w:p w14:paraId="4DACD72B"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984" w:type="dxa"/>
            <w:tcBorders>
              <w:top w:val="single" w:sz="4" w:space="0" w:color="auto"/>
              <w:left w:val="single" w:sz="4" w:space="0" w:color="auto"/>
              <w:bottom w:val="single" w:sz="4" w:space="0" w:color="auto"/>
              <w:right w:val="single" w:sz="4" w:space="0" w:color="auto"/>
            </w:tcBorders>
          </w:tcPr>
          <w:p w14:paraId="7AC77C30"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bl>
    <w:p w14:paraId="1ED711D1"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3BD346B5"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У   сторон   в  эксплуатационной  ответственности  находятся  следующие</w:t>
      </w:r>
    </w:p>
    <w:p w14:paraId="334C680B"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технологически соединенные элементы электрической сети:</w:t>
      </w:r>
    </w:p>
    <w:p w14:paraId="1540431E"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11A67" w:rsidRPr="00B253CF" w14:paraId="66281601" w14:textId="77777777">
        <w:tc>
          <w:tcPr>
            <w:tcW w:w="5046" w:type="dxa"/>
            <w:tcBorders>
              <w:top w:val="single" w:sz="4" w:space="0" w:color="auto"/>
              <w:left w:val="single" w:sz="4" w:space="0" w:color="auto"/>
              <w:bottom w:val="single" w:sz="4" w:space="0" w:color="auto"/>
              <w:right w:val="single" w:sz="4" w:space="0" w:color="auto"/>
            </w:tcBorders>
            <w:vAlign w:val="bottom"/>
          </w:tcPr>
          <w:p w14:paraId="5D5B968F"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Наименование электроустановки (оборудования), находящейся в эксплуатации сетевой организации</w:t>
            </w:r>
          </w:p>
        </w:tc>
        <w:tc>
          <w:tcPr>
            <w:tcW w:w="3984" w:type="dxa"/>
            <w:tcBorders>
              <w:top w:val="single" w:sz="4" w:space="0" w:color="auto"/>
              <w:left w:val="single" w:sz="4" w:space="0" w:color="auto"/>
              <w:bottom w:val="single" w:sz="4" w:space="0" w:color="auto"/>
              <w:right w:val="single" w:sz="4" w:space="0" w:color="auto"/>
            </w:tcBorders>
            <w:vAlign w:val="bottom"/>
          </w:tcPr>
          <w:p w14:paraId="1DABE2CA"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Наименование электроустановки (оборудования), находящейся в эксплуатации заявителя</w:t>
            </w:r>
          </w:p>
        </w:tc>
      </w:tr>
      <w:tr w:rsidR="00A11A67" w:rsidRPr="00B253CF" w14:paraId="098AA26B" w14:textId="77777777">
        <w:tc>
          <w:tcPr>
            <w:tcW w:w="5046" w:type="dxa"/>
            <w:tcBorders>
              <w:top w:val="single" w:sz="4" w:space="0" w:color="auto"/>
              <w:left w:val="single" w:sz="4" w:space="0" w:color="auto"/>
              <w:bottom w:val="single" w:sz="4" w:space="0" w:color="auto"/>
              <w:right w:val="single" w:sz="4" w:space="0" w:color="auto"/>
            </w:tcBorders>
          </w:tcPr>
          <w:p w14:paraId="2AE10E2A"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984" w:type="dxa"/>
            <w:tcBorders>
              <w:top w:val="single" w:sz="4" w:space="0" w:color="auto"/>
              <w:left w:val="single" w:sz="4" w:space="0" w:color="auto"/>
              <w:bottom w:val="single" w:sz="4" w:space="0" w:color="auto"/>
              <w:right w:val="single" w:sz="4" w:space="0" w:color="auto"/>
            </w:tcBorders>
          </w:tcPr>
          <w:p w14:paraId="16E92705"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bl>
    <w:p w14:paraId="26858DCF"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6C9DF4BF"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4.  Характеристики  установленных измерительных комплексов содержатся в</w:t>
      </w:r>
    </w:p>
    <w:p w14:paraId="02C3263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акте допуска прибора учета электрической энергии в эксплуатацию.</w:t>
      </w:r>
    </w:p>
    <w:p w14:paraId="139DFC4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5.  Устройства  защиты,  релейной  защиты,  противоаварийной и режимной</w:t>
      </w:r>
    </w:p>
    <w:p w14:paraId="2EE4D42B"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автоматики:</w:t>
      </w:r>
    </w:p>
    <w:p w14:paraId="1BAC36F6"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38C53DD4"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(виды защиты и автоматики, действия и др.)</w:t>
      </w:r>
    </w:p>
    <w:p w14:paraId="01E1CC48"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6. Автономный резервный источник питания:</w:t>
      </w:r>
    </w:p>
    <w:p w14:paraId="4E66869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4E468E60"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(место установки, тип, мощность и др.)</w:t>
      </w:r>
    </w:p>
    <w:p w14:paraId="03D0CDD9"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7. Прочие сведения:</w:t>
      </w:r>
    </w:p>
    <w:p w14:paraId="7C75B08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4A0336A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(в том числе сведения об опосредованно присоединенных потребителях,</w:t>
      </w:r>
    </w:p>
    <w:p w14:paraId="7854F3F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наименование, адрес, максимальная мощность, категория надежности, уровень</w:t>
      </w:r>
    </w:p>
    <w:p w14:paraId="6E21481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напряжения, сведения о расчетах потерь электрической энергии</w:t>
      </w:r>
    </w:p>
    <w:p w14:paraId="0DD86FA8"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в электрической сети потребителя электрической энергии и др.).</w:t>
      </w:r>
    </w:p>
    <w:p w14:paraId="434041E5"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8.    Схематично    границы    балансовой    принадлежности    объектов</w:t>
      </w:r>
    </w:p>
    <w:p w14:paraId="132CBB1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электроэнергетики  (энергопринимающих устройств, объектов микрогенерации) и</w:t>
      </w:r>
    </w:p>
    <w:p w14:paraId="361162F4"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эксплуатационной   ответственности   сторон   указаны  в  приведенной  ниже</w:t>
      </w:r>
    </w:p>
    <w:p w14:paraId="540DF412"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однолинейной схеме присоединения энергопринимающих устройств.</w:t>
      </w:r>
    </w:p>
    <w:p w14:paraId="365930AE"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A11A67" w:rsidRPr="00B253CF" w14:paraId="110BCD9A" w14:textId="77777777">
        <w:tc>
          <w:tcPr>
            <w:tcW w:w="9065" w:type="dxa"/>
            <w:tcBorders>
              <w:top w:val="single" w:sz="4" w:space="0" w:color="auto"/>
              <w:left w:val="single" w:sz="4" w:space="0" w:color="auto"/>
              <w:bottom w:val="single" w:sz="4" w:space="0" w:color="auto"/>
              <w:right w:val="single" w:sz="4" w:space="0" w:color="auto"/>
            </w:tcBorders>
          </w:tcPr>
          <w:p w14:paraId="16AD4A65"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0CDB364F"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50BF325D"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Прочее:</w:t>
      </w:r>
    </w:p>
    <w:p w14:paraId="51FC066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__________________________________________________________________________.</w:t>
      </w:r>
    </w:p>
    <w:p w14:paraId="4C8F9256"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9.    Стороны    подтверждают,    что   технологическое   присоединение</w:t>
      </w:r>
    </w:p>
    <w:p w14:paraId="3AEDC80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энергопринимающих    устройств    (энергетических    установок,    объектов</w:t>
      </w:r>
    </w:p>
    <w:p w14:paraId="4F20A09E"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микрогенерации)  к  электрической  сети  сетевой  организации  выполнено  в</w:t>
      </w:r>
    </w:p>
    <w:p w14:paraId="31BEBDF1"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соответствии с правилами и нормами.</w:t>
      </w:r>
    </w:p>
    <w:p w14:paraId="7D8999A5"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    Стороны  подтверждают,  что  присоединенный  объект  является  объектом</w:t>
      </w:r>
    </w:p>
    <w:p w14:paraId="22D839A4"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t xml:space="preserve">микрогенерации </w:t>
      </w:r>
      <w:hyperlink w:anchor="Par171" w:history="1">
        <w:r w:rsidRPr="00B253CF">
          <w:rPr>
            <w:rFonts w:ascii="Liberation Serif" w:hAnsi="Liberation Serif" w:cs="Liberation Serif"/>
            <w:color w:val="0000FF"/>
            <w:sz w:val="20"/>
            <w:szCs w:val="20"/>
          </w:rPr>
          <w:t>&lt;4&gt;</w:t>
        </w:r>
      </w:hyperlink>
      <w:r w:rsidRPr="00B253CF">
        <w:rPr>
          <w:rFonts w:ascii="Liberation Serif" w:hAnsi="Liberation Serif" w:cs="Liberation Serif"/>
          <w:sz w:val="20"/>
          <w:szCs w:val="20"/>
        </w:rPr>
        <w:t>.</w:t>
      </w:r>
    </w:p>
    <w:p w14:paraId="5C28153A" w14:textId="77777777" w:rsidR="00A11A67" w:rsidRPr="00B253CF" w:rsidRDefault="00A11A67" w:rsidP="00FC6DC1">
      <w:pPr>
        <w:widowControl w:val="0"/>
        <w:autoSpaceDE w:val="0"/>
        <w:autoSpaceDN w:val="0"/>
        <w:adjustRightInd w:val="0"/>
        <w:spacing w:line="240" w:lineRule="auto"/>
        <w:jc w:val="both"/>
        <w:rPr>
          <w:rFonts w:ascii="Liberation Serif" w:hAnsi="Liberation Serif" w:cs="Liberation Serif"/>
          <w:sz w:val="20"/>
          <w:szCs w:val="20"/>
        </w:rPr>
      </w:pPr>
      <w:r w:rsidRPr="00B253CF">
        <w:rPr>
          <w:rFonts w:ascii="Liberation Serif" w:hAnsi="Liberation Serif" w:cs="Liberation Serif"/>
          <w:sz w:val="20"/>
          <w:szCs w:val="20"/>
        </w:rPr>
        <w:lastRenderedPageBreak/>
        <w:t xml:space="preserve">    Заявитель претензий к оказанию услуг сетевой организацией не имеет </w:t>
      </w:r>
      <w:hyperlink w:anchor="Par172" w:history="1">
        <w:r w:rsidRPr="00B253CF">
          <w:rPr>
            <w:rFonts w:ascii="Liberation Serif" w:hAnsi="Liberation Serif" w:cs="Liberation Serif"/>
            <w:color w:val="0000FF"/>
            <w:sz w:val="20"/>
            <w:szCs w:val="20"/>
          </w:rPr>
          <w:t>&lt;5&gt;</w:t>
        </w:r>
      </w:hyperlink>
      <w:r w:rsidRPr="00B253CF">
        <w:rPr>
          <w:rFonts w:ascii="Liberation Serif" w:hAnsi="Liberation Serif" w:cs="Liberation Serif"/>
          <w:sz w:val="20"/>
          <w:szCs w:val="20"/>
        </w:rPr>
        <w:t>.</w:t>
      </w:r>
    </w:p>
    <w:p w14:paraId="08C34B4F"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11A67" w:rsidRPr="00B253CF" w14:paraId="71366687" w14:textId="77777777">
        <w:tc>
          <w:tcPr>
            <w:tcW w:w="4252" w:type="dxa"/>
            <w:gridSpan w:val="3"/>
          </w:tcPr>
          <w:p w14:paraId="472CC52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r w:rsidRPr="00B253CF">
              <w:rPr>
                <w:rFonts w:ascii="Liberation Serif" w:hAnsi="Liberation Serif" w:cs="Liberation Serif"/>
                <w:sz w:val="20"/>
                <w:szCs w:val="20"/>
              </w:rPr>
              <w:t>Подписи сторон</w:t>
            </w:r>
          </w:p>
        </w:tc>
        <w:tc>
          <w:tcPr>
            <w:tcW w:w="340" w:type="dxa"/>
          </w:tcPr>
          <w:p w14:paraId="1B935C0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4460" w:type="dxa"/>
            <w:gridSpan w:val="3"/>
          </w:tcPr>
          <w:p w14:paraId="7F3D641B"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6DC2218B" w14:textId="77777777">
        <w:tc>
          <w:tcPr>
            <w:tcW w:w="4252" w:type="dxa"/>
            <w:gridSpan w:val="3"/>
            <w:tcBorders>
              <w:bottom w:val="single" w:sz="4" w:space="0" w:color="auto"/>
            </w:tcBorders>
          </w:tcPr>
          <w:p w14:paraId="4F0839A9"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0998E289"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4460" w:type="dxa"/>
            <w:gridSpan w:val="3"/>
            <w:tcBorders>
              <w:bottom w:val="single" w:sz="4" w:space="0" w:color="auto"/>
            </w:tcBorders>
          </w:tcPr>
          <w:p w14:paraId="493768F4"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1910E0BA" w14:textId="77777777">
        <w:tc>
          <w:tcPr>
            <w:tcW w:w="4252" w:type="dxa"/>
            <w:gridSpan w:val="3"/>
            <w:tcBorders>
              <w:top w:val="single" w:sz="4" w:space="0" w:color="auto"/>
              <w:bottom w:val="single" w:sz="4" w:space="0" w:color="auto"/>
            </w:tcBorders>
          </w:tcPr>
          <w:p w14:paraId="4B8DC795"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192E8329"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4460" w:type="dxa"/>
            <w:gridSpan w:val="3"/>
            <w:tcBorders>
              <w:top w:val="single" w:sz="4" w:space="0" w:color="auto"/>
              <w:bottom w:val="single" w:sz="4" w:space="0" w:color="auto"/>
            </w:tcBorders>
          </w:tcPr>
          <w:p w14:paraId="286A822E"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3F846D79" w14:textId="77777777">
        <w:tc>
          <w:tcPr>
            <w:tcW w:w="4252" w:type="dxa"/>
            <w:gridSpan w:val="3"/>
            <w:tcBorders>
              <w:top w:val="single" w:sz="4" w:space="0" w:color="auto"/>
            </w:tcBorders>
            <w:vAlign w:val="bottom"/>
          </w:tcPr>
          <w:p w14:paraId="3789F405"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(должность)</w:t>
            </w:r>
          </w:p>
        </w:tc>
        <w:tc>
          <w:tcPr>
            <w:tcW w:w="340" w:type="dxa"/>
          </w:tcPr>
          <w:p w14:paraId="4263435A"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4460" w:type="dxa"/>
            <w:gridSpan w:val="3"/>
            <w:tcBorders>
              <w:top w:val="single" w:sz="4" w:space="0" w:color="auto"/>
            </w:tcBorders>
            <w:vAlign w:val="bottom"/>
          </w:tcPr>
          <w:p w14:paraId="751B9DDF"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(должность)</w:t>
            </w:r>
          </w:p>
        </w:tc>
      </w:tr>
      <w:tr w:rsidR="00A11A67" w:rsidRPr="00B253CF" w14:paraId="61733440" w14:textId="77777777">
        <w:tc>
          <w:tcPr>
            <w:tcW w:w="2021" w:type="dxa"/>
            <w:tcBorders>
              <w:bottom w:val="single" w:sz="4" w:space="0" w:color="auto"/>
            </w:tcBorders>
          </w:tcPr>
          <w:p w14:paraId="56687F5E"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01EB0CC6"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r w:rsidRPr="00B253CF">
              <w:rPr>
                <w:rFonts w:ascii="Liberation Serif" w:hAnsi="Liberation Serif" w:cs="Liberation Serif"/>
                <w:sz w:val="20"/>
                <w:szCs w:val="20"/>
              </w:rPr>
              <w:t>/</w:t>
            </w:r>
          </w:p>
        </w:tc>
        <w:tc>
          <w:tcPr>
            <w:tcW w:w="1891" w:type="dxa"/>
            <w:tcBorders>
              <w:bottom w:val="single" w:sz="4" w:space="0" w:color="auto"/>
            </w:tcBorders>
          </w:tcPr>
          <w:p w14:paraId="3155B05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3F59E999"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2184" w:type="dxa"/>
            <w:tcBorders>
              <w:bottom w:val="single" w:sz="4" w:space="0" w:color="auto"/>
            </w:tcBorders>
          </w:tcPr>
          <w:p w14:paraId="776358B6"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394F3EEB"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r w:rsidRPr="00B253CF">
              <w:rPr>
                <w:rFonts w:ascii="Liberation Serif" w:hAnsi="Liberation Serif" w:cs="Liberation Serif"/>
                <w:sz w:val="20"/>
                <w:szCs w:val="20"/>
              </w:rPr>
              <w:t>/</w:t>
            </w:r>
          </w:p>
        </w:tc>
        <w:tc>
          <w:tcPr>
            <w:tcW w:w="1936" w:type="dxa"/>
            <w:tcBorders>
              <w:bottom w:val="single" w:sz="4" w:space="0" w:color="auto"/>
            </w:tcBorders>
          </w:tcPr>
          <w:p w14:paraId="302DA081"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142B8142" w14:textId="77777777">
        <w:tc>
          <w:tcPr>
            <w:tcW w:w="2021" w:type="dxa"/>
            <w:tcBorders>
              <w:top w:val="single" w:sz="4" w:space="0" w:color="auto"/>
              <w:bottom w:val="single" w:sz="4" w:space="0" w:color="auto"/>
            </w:tcBorders>
          </w:tcPr>
          <w:p w14:paraId="1BA86EB8"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27AC38CD"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891" w:type="dxa"/>
            <w:tcBorders>
              <w:top w:val="single" w:sz="4" w:space="0" w:color="auto"/>
              <w:bottom w:val="single" w:sz="4" w:space="0" w:color="auto"/>
            </w:tcBorders>
          </w:tcPr>
          <w:p w14:paraId="150BCD8B"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00D90266"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2184" w:type="dxa"/>
            <w:tcBorders>
              <w:top w:val="single" w:sz="4" w:space="0" w:color="auto"/>
              <w:bottom w:val="single" w:sz="4" w:space="0" w:color="auto"/>
            </w:tcBorders>
          </w:tcPr>
          <w:p w14:paraId="203DBFAD"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7BEF014C"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936" w:type="dxa"/>
            <w:tcBorders>
              <w:top w:val="single" w:sz="4" w:space="0" w:color="auto"/>
              <w:bottom w:val="single" w:sz="4" w:space="0" w:color="auto"/>
            </w:tcBorders>
          </w:tcPr>
          <w:p w14:paraId="1B11C7D2"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r w:rsidR="00A11A67" w:rsidRPr="00B253CF" w14:paraId="25A66391" w14:textId="77777777">
        <w:tc>
          <w:tcPr>
            <w:tcW w:w="2021" w:type="dxa"/>
            <w:tcBorders>
              <w:top w:val="single" w:sz="4" w:space="0" w:color="auto"/>
            </w:tcBorders>
            <w:vAlign w:val="bottom"/>
          </w:tcPr>
          <w:p w14:paraId="640A7CC4"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(подпись)</w:t>
            </w:r>
          </w:p>
        </w:tc>
        <w:tc>
          <w:tcPr>
            <w:tcW w:w="340" w:type="dxa"/>
          </w:tcPr>
          <w:p w14:paraId="01616976"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891" w:type="dxa"/>
            <w:tcBorders>
              <w:top w:val="single" w:sz="4" w:space="0" w:color="auto"/>
            </w:tcBorders>
          </w:tcPr>
          <w:p w14:paraId="111789D2"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340" w:type="dxa"/>
          </w:tcPr>
          <w:p w14:paraId="4F0EE860"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2184" w:type="dxa"/>
            <w:tcBorders>
              <w:top w:val="single" w:sz="4" w:space="0" w:color="auto"/>
            </w:tcBorders>
            <w:vAlign w:val="bottom"/>
          </w:tcPr>
          <w:p w14:paraId="09F57ADD" w14:textId="77777777" w:rsidR="00A11A67" w:rsidRPr="00B253CF" w:rsidRDefault="00A11A67" w:rsidP="00FC6DC1">
            <w:pPr>
              <w:widowControl w:val="0"/>
              <w:autoSpaceDE w:val="0"/>
              <w:autoSpaceDN w:val="0"/>
              <w:adjustRightInd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(подпись)</w:t>
            </w:r>
          </w:p>
        </w:tc>
        <w:tc>
          <w:tcPr>
            <w:tcW w:w="340" w:type="dxa"/>
          </w:tcPr>
          <w:p w14:paraId="2977331F"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c>
          <w:tcPr>
            <w:tcW w:w="1936" w:type="dxa"/>
            <w:tcBorders>
              <w:top w:val="single" w:sz="4" w:space="0" w:color="auto"/>
            </w:tcBorders>
          </w:tcPr>
          <w:p w14:paraId="5CF10700" w14:textId="77777777" w:rsidR="00A11A67" w:rsidRPr="00B253CF" w:rsidRDefault="00A11A67" w:rsidP="00FC6DC1">
            <w:pPr>
              <w:widowControl w:val="0"/>
              <w:autoSpaceDE w:val="0"/>
              <w:autoSpaceDN w:val="0"/>
              <w:adjustRightInd w:val="0"/>
              <w:spacing w:after="0" w:line="240" w:lineRule="auto"/>
              <w:rPr>
                <w:rFonts w:ascii="Liberation Serif" w:hAnsi="Liberation Serif" w:cs="Liberation Serif"/>
                <w:sz w:val="20"/>
                <w:szCs w:val="20"/>
              </w:rPr>
            </w:pPr>
          </w:p>
        </w:tc>
      </w:tr>
    </w:tbl>
    <w:p w14:paraId="7B467FF9" w14:textId="77777777" w:rsidR="00A11A67" w:rsidRPr="00B253CF" w:rsidRDefault="00A11A67" w:rsidP="00FC6DC1">
      <w:pPr>
        <w:widowControl w:val="0"/>
        <w:autoSpaceDE w:val="0"/>
        <w:autoSpaceDN w:val="0"/>
        <w:adjustRightInd w:val="0"/>
        <w:spacing w:after="0" w:line="240" w:lineRule="auto"/>
        <w:jc w:val="both"/>
        <w:rPr>
          <w:rFonts w:ascii="Liberation Serif" w:hAnsi="Liberation Serif" w:cs="Liberation Serif"/>
          <w:sz w:val="20"/>
          <w:szCs w:val="20"/>
        </w:rPr>
      </w:pPr>
    </w:p>
    <w:p w14:paraId="5AA86C8A" w14:textId="77777777" w:rsidR="00A11A67" w:rsidRPr="00B253CF" w:rsidRDefault="00A11A67" w:rsidP="00FC6DC1">
      <w:pPr>
        <w:widowControl w:val="0"/>
        <w:autoSpaceDE w:val="0"/>
        <w:autoSpaceDN w:val="0"/>
        <w:adjustRightInd w:val="0"/>
        <w:spacing w:after="0" w:line="240" w:lineRule="auto"/>
        <w:ind w:firstLine="540"/>
        <w:jc w:val="both"/>
        <w:rPr>
          <w:rFonts w:ascii="Liberation Serif" w:hAnsi="Liberation Serif" w:cs="Liberation Serif"/>
          <w:sz w:val="20"/>
          <w:szCs w:val="20"/>
        </w:rPr>
      </w:pPr>
      <w:r w:rsidRPr="00B253CF">
        <w:rPr>
          <w:rFonts w:ascii="Liberation Serif" w:hAnsi="Liberation Serif" w:cs="Liberation Serif"/>
          <w:sz w:val="20"/>
          <w:szCs w:val="20"/>
        </w:rPr>
        <w:t>--------------------------------</w:t>
      </w:r>
    </w:p>
    <w:p w14:paraId="0A58D85B" w14:textId="77777777" w:rsidR="00A11A67" w:rsidRPr="00B253CF" w:rsidRDefault="00A11A67" w:rsidP="00FC6DC1">
      <w:pPr>
        <w:widowControl w:val="0"/>
        <w:autoSpaceDE w:val="0"/>
        <w:autoSpaceDN w:val="0"/>
        <w:adjustRightInd w:val="0"/>
        <w:spacing w:before="200" w:after="0" w:line="240" w:lineRule="auto"/>
        <w:ind w:firstLine="540"/>
        <w:jc w:val="both"/>
        <w:rPr>
          <w:rFonts w:ascii="Liberation Serif" w:hAnsi="Liberation Serif" w:cs="Liberation Serif"/>
          <w:sz w:val="20"/>
          <w:szCs w:val="20"/>
        </w:rPr>
      </w:pPr>
      <w:bookmarkStart w:id="1" w:name="Par168"/>
      <w:bookmarkEnd w:id="1"/>
      <w:r w:rsidRPr="00B253CF">
        <w:rPr>
          <w:rFonts w:ascii="Liberation Serif" w:hAnsi="Liberation Serif" w:cs="Liberation Serif"/>
          <w:sz w:val="20"/>
          <w:szCs w:val="20"/>
        </w:rPr>
        <w:t>&lt;1&gt; При восстановлении (переоформлении) документов указанная информация не вносится.</w:t>
      </w:r>
    </w:p>
    <w:p w14:paraId="0D70D5F5" w14:textId="77777777" w:rsidR="00A11A67" w:rsidRPr="00B253CF" w:rsidRDefault="00A11A67" w:rsidP="00FC6DC1">
      <w:pPr>
        <w:widowControl w:val="0"/>
        <w:autoSpaceDE w:val="0"/>
        <w:autoSpaceDN w:val="0"/>
        <w:adjustRightInd w:val="0"/>
        <w:spacing w:before="200" w:after="0" w:line="240" w:lineRule="auto"/>
        <w:ind w:firstLine="540"/>
        <w:jc w:val="both"/>
        <w:rPr>
          <w:rFonts w:ascii="Liberation Serif" w:hAnsi="Liberation Serif" w:cs="Liberation Serif"/>
          <w:sz w:val="20"/>
          <w:szCs w:val="20"/>
        </w:rPr>
      </w:pPr>
      <w:bookmarkStart w:id="2" w:name="Par169"/>
      <w:bookmarkEnd w:id="2"/>
      <w:r w:rsidRPr="00B253CF">
        <w:rPr>
          <w:rFonts w:ascii="Liberation Serif" w:hAnsi="Liberation Serif" w:cs="Liberation Serif"/>
          <w:sz w:val="20"/>
          <w:szCs w:val="20"/>
        </w:rPr>
        <w:t>&lt;2&gt; Заполняется в случае переоформления документов.</w:t>
      </w:r>
    </w:p>
    <w:p w14:paraId="3CCCC2A3" w14:textId="77777777" w:rsidR="00A11A67" w:rsidRPr="00B253CF" w:rsidRDefault="00A11A67" w:rsidP="00FC6DC1">
      <w:pPr>
        <w:widowControl w:val="0"/>
        <w:autoSpaceDE w:val="0"/>
        <w:autoSpaceDN w:val="0"/>
        <w:adjustRightInd w:val="0"/>
        <w:spacing w:before="200" w:after="0" w:line="240" w:lineRule="auto"/>
        <w:ind w:firstLine="540"/>
        <w:jc w:val="both"/>
        <w:rPr>
          <w:rFonts w:ascii="Liberation Serif" w:hAnsi="Liberation Serif" w:cs="Liberation Serif"/>
          <w:sz w:val="20"/>
          <w:szCs w:val="20"/>
        </w:rPr>
      </w:pPr>
      <w:bookmarkStart w:id="3" w:name="Par170"/>
      <w:bookmarkEnd w:id="3"/>
      <w:r w:rsidRPr="00B253CF">
        <w:rPr>
          <w:rFonts w:ascii="Liberation Serif" w:hAnsi="Liberation Serif" w:cs="Liberation Serif"/>
          <w:sz w:val="20"/>
          <w:szCs w:val="20"/>
        </w:rPr>
        <w:t>&lt;3&gt; Заполняется в случае увеличения максимальной мощности ранее присоединенных энергопринимающих устройств (энергетических установок).</w:t>
      </w:r>
    </w:p>
    <w:p w14:paraId="1653CE9E" w14:textId="77777777" w:rsidR="00A11A67" w:rsidRPr="00B253CF" w:rsidRDefault="00A11A67" w:rsidP="00FC6DC1">
      <w:pPr>
        <w:widowControl w:val="0"/>
        <w:autoSpaceDE w:val="0"/>
        <w:autoSpaceDN w:val="0"/>
        <w:adjustRightInd w:val="0"/>
        <w:spacing w:before="200" w:after="0" w:line="240" w:lineRule="auto"/>
        <w:ind w:firstLine="540"/>
        <w:jc w:val="both"/>
        <w:rPr>
          <w:rFonts w:ascii="Liberation Serif" w:hAnsi="Liberation Serif" w:cs="Liberation Serif"/>
          <w:sz w:val="20"/>
          <w:szCs w:val="20"/>
        </w:rPr>
      </w:pPr>
      <w:bookmarkStart w:id="4" w:name="Par171"/>
      <w:bookmarkEnd w:id="4"/>
      <w:r w:rsidRPr="00B253CF">
        <w:rPr>
          <w:rFonts w:ascii="Liberation Serif" w:hAnsi="Liberation Serif" w:cs="Liberation Serif"/>
          <w:sz w:val="20"/>
          <w:szCs w:val="20"/>
        </w:rPr>
        <w:t>&lt;4&gt; Заполняется в случае технологического присоединения объектов микрогенерации.</w:t>
      </w:r>
    </w:p>
    <w:p w14:paraId="282A505A" w14:textId="77777777" w:rsidR="00A11A67" w:rsidRPr="00B253CF" w:rsidRDefault="00A11A67" w:rsidP="00FC6DC1">
      <w:pPr>
        <w:widowControl w:val="0"/>
        <w:autoSpaceDE w:val="0"/>
        <w:autoSpaceDN w:val="0"/>
        <w:adjustRightInd w:val="0"/>
        <w:spacing w:before="200" w:after="0" w:line="240" w:lineRule="auto"/>
        <w:ind w:firstLine="540"/>
        <w:jc w:val="both"/>
        <w:rPr>
          <w:rFonts w:ascii="Liberation Serif" w:hAnsi="Liberation Serif" w:cs="Liberation Serif"/>
          <w:sz w:val="20"/>
          <w:szCs w:val="20"/>
        </w:rPr>
      </w:pPr>
      <w:bookmarkStart w:id="5" w:name="Par172"/>
      <w:bookmarkEnd w:id="5"/>
      <w:r w:rsidRPr="00B253CF">
        <w:rPr>
          <w:rFonts w:ascii="Liberation Serif" w:hAnsi="Liberation Serif" w:cs="Liberation Serif"/>
          <w:sz w:val="20"/>
          <w:szCs w:val="20"/>
        </w:rPr>
        <w:t>&lt;5&gt; При восстановлении (переоформлении) документов указанная информация не вносится.</w:t>
      </w:r>
    </w:p>
    <w:p w14:paraId="5DA247B8" w14:textId="6C7ADAB0" w:rsidR="004D0217" w:rsidRPr="00B253CF" w:rsidRDefault="004D0217" w:rsidP="00FC6DC1">
      <w:pPr>
        <w:widowControl w:val="0"/>
        <w:spacing w:after="0" w:line="240" w:lineRule="auto"/>
        <w:rPr>
          <w:rFonts w:ascii="Liberation Serif" w:hAnsi="Liberation Serif" w:cs="Liberation Serif"/>
          <w:sz w:val="24"/>
          <w:szCs w:val="24"/>
        </w:rPr>
      </w:pPr>
    </w:p>
    <w:p w14:paraId="402485DA" w14:textId="77777777" w:rsidR="00BF7389" w:rsidRPr="00B253CF" w:rsidRDefault="00BF7389" w:rsidP="00FC6DC1">
      <w:pPr>
        <w:widowControl w:val="0"/>
        <w:spacing w:after="0" w:line="240" w:lineRule="auto"/>
        <w:rPr>
          <w:rFonts w:ascii="Liberation Serif" w:hAnsi="Liberation Serif" w:cs="Liberation Serif"/>
          <w:sz w:val="24"/>
          <w:szCs w:val="24"/>
        </w:rPr>
        <w:sectPr w:rsidR="00BF7389" w:rsidRPr="00B253CF" w:rsidSect="00DD6217">
          <w:pgSz w:w="11906" w:h="16838"/>
          <w:pgMar w:top="567" w:right="567" w:bottom="567" w:left="1701" w:header="709" w:footer="709" w:gutter="0"/>
          <w:cols w:space="708"/>
          <w:docGrid w:linePitch="360"/>
        </w:sectPr>
      </w:pPr>
    </w:p>
    <w:p w14:paraId="3D41B28D" w14:textId="4F67913E" w:rsidR="004D0217" w:rsidRPr="00B253CF" w:rsidRDefault="004D0217"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lastRenderedPageBreak/>
        <w:t>Приложение №</w:t>
      </w:r>
      <w:r w:rsidR="00CC7A36" w:rsidRPr="00B253CF">
        <w:rPr>
          <w:rFonts w:ascii="Liberation Serif" w:hAnsi="Liberation Serif" w:cs="Liberation Serif"/>
          <w:b/>
          <w:sz w:val="20"/>
          <w:szCs w:val="20"/>
        </w:rPr>
        <w:t>3</w:t>
      </w:r>
    </w:p>
    <w:p w14:paraId="1C6B9B79" w14:textId="77777777" w:rsidR="004D0217" w:rsidRPr="00B253CF" w:rsidRDefault="004D0217"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к Договору купли-продажи электрической энергии</w:t>
      </w:r>
    </w:p>
    <w:p w14:paraId="67383909" w14:textId="77777777" w:rsidR="004D0217" w:rsidRPr="00B253CF" w:rsidRDefault="004D0217"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(мощности), произведенной на объекте микрогенерации</w:t>
      </w:r>
    </w:p>
    <w:p w14:paraId="72F1046E" w14:textId="77777777" w:rsidR="004D0217" w:rsidRPr="00B253CF" w:rsidRDefault="004D0217"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№_________ от __________</w:t>
      </w:r>
    </w:p>
    <w:p w14:paraId="78BECDDB" w14:textId="35A63523" w:rsidR="003A71C5" w:rsidRPr="00B253CF" w:rsidRDefault="003A71C5" w:rsidP="00FC6DC1">
      <w:pPr>
        <w:widowControl w:val="0"/>
        <w:spacing w:after="0" w:line="240" w:lineRule="auto"/>
        <w:rPr>
          <w:rFonts w:ascii="Liberation Serif" w:hAnsi="Liberation Serif" w:cs="Liberation Serif"/>
          <w:sz w:val="24"/>
          <w:szCs w:val="24"/>
        </w:rPr>
      </w:pPr>
    </w:p>
    <w:p w14:paraId="58F11158"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r w:rsidRPr="00B253CF">
        <w:rPr>
          <w:rFonts w:ascii="Liberation Serif" w:hAnsi="Liberation Serif" w:cs="Liberation Serif"/>
          <w:b/>
          <w:sz w:val="20"/>
          <w:szCs w:val="20"/>
        </w:rPr>
        <w:t>Акт снятия показаний приборов учета электрической энергии за</w:t>
      </w:r>
      <w:r w:rsidRPr="00B253CF">
        <w:rPr>
          <w:rFonts w:ascii="Liberation Serif" w:hAnsi="Liberation Serif" w:cs="Liberation Serif"/>
          <w:sz w:val="20"/>
          <w:szCs w:val="20"/>
        </w:rPr>
        <w:t xml:space="preserve"> </w:t>
      </w:r>
      <w:r w:rsidRPr="00B253CF">
        <w:rPr>
          <w:rFonts w:ascii="Liberation Serif" w:hAnsi="Liberation Serif" w:cs="Liberation Serif"/>
          <w:sz w:val="20"/>
          <w:szCs w:val="20"/>
          <w:u w:val="single"/>
        </w:rPr>
        <w:t xml:space="preserve">                               </w:t>
      </w:r>
      <w:r w:rsidRPr="00B253CF">
        <w:rPr>
          <w:rFonts w:ascii="Liberation Serif" w:hAnsi="Liberation Serif" w:cs="Liberation Serif"/>
          <w:sz w:val="20"/>
          <w:szCs w:val="20"/>
        </w:rPr>
        <w:t xml:space="preserve"> 20</w:t>
      </w:r>
      <w:r w:rsidRPr="00B253CF">
        <w:rPr>
          <w:rFonts w:ascii="Liberation Serif" w:hAnsi="Liberation Serif" w:cs="Liberation Serif"/>
          <w:sz w:val="20"/>
          <w:szCs w:val="20"/>
          <w:u w:val="single"/>
        </w:rPr>
        <w:t xml:space="preserve">       </w:t>
      </w:r>
      <w:r w:rsidRPr="00B253CF">
        <w:rPr>
          <w:rFonts w:ascii="Liberation Serif" w:hAnsi="Liberation Serif" w:cs="Liberation Serif"/>
          <w:sz w:val="20"/>
          <w:szCs w:val="20"/>
        </w:rPr>
        <w:t xml:space="preserve"> года</w:t>
      </w:r>
    </w:p>
    <w:tbl>
      <w:tblPr>
        <w:tblW w:w="0" w:type="auto"/>
        <w:tblInd w:w="468" w:type="dxa"/>
        <w:tblLook w:val="00A0" w:firstRow="1" w:lastRow="0" w:firstColumn="1" w:lastColumn="0" w:noHBand="0" w:noVBand="0"/>
      </w:tblPr>
      <w:tblGrid>
        <w:gridCol w:w="1980"/>
        <w:gridCol w:w="70"/>
        <w:gridCol w:w="4334"/>
        <w:gridCol w:w="2052"/>
        <w:gridCol w:w="2544"/>
        <w:gridCol w:w="1560"/>
        <w:gridCol w:w="1109"/>
      </w:tblGrid>
      <w:tr w:rsidR="000B1D8E" w:rsidRPr="00B253CF" w14:paraId="48603021" w14:textId="77777777" w:rsidTr="00384258">
        <w:trPr>
          <w:gridAfter w:val="2"/>
          <w:wAfter w:w="2669" w:type="dxa"/>
        </w:trPr>
        <w:tc>
          <w:tcPr>
            <w:tcW w:w="2050" w:type="dxa"/>
            <w:gridSpan w:val="2"/>
          </w:tcPr>
          <w:p w14:paraId="33334A71"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p>
          <w:p w14:paraId="51BB92FD"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Расчетный период</w:t>
            </w:r>
          </w:p>
        </w:tc>
        <w:tc>
          <w:tcPr>
            <w:tcW w:w="8930" w:type="dxa"/>
            <w:gridSpan w:val="3"/>
          </w:tcPr>
          <w:p w14:paraId="2402C7C2" w14:textId="77777777" w:rsidR="000B1D8E" w:rsidRPr="00B253CF" w:rsidRDefault="000B1D8E" w:rsidP="00FC6DC1">
            <w:pPr>
              <w:widowControl w:val="0"/>
              <w:spacing w:after="0" w:line="240" w:lineRule="auto"/>
              <w:rPr>
                <w:rFonts w:ascii="Liberation Serif" w:hAnsi="Liberation Serif" w:cs="Liberation Serif"/>
                <w:sz w:val="20"/>
                <w:szCs w:val="20"/>
              </w:rPr>
            </w:pPr>
          </w:p>
          <w:p w14:paraId="19B61AC5" w14:textId="77777777" w:rsidR="000B1D8E" w:rsidRPr="00B253CF" w:rsidRDefault="000B1D8E" w:rsidP="00FC6DC1">
            <w:pPr>
              <w:widowControl w:val="0"/>
              <w:spacing w:after="0" w:line="240" w:lineRule="auto"/>
              <w:rPr>
                <w:rFonts w:ascii="Liberation Serif" w:hAnsi="Liberation Serif" w:cs="Liberation Serif"/>
                <w:sz w:val="20"/>
                <w:szCs w:val="20"/>
              </w:rPr>
            </w:pPr>
            <w:r w:rsidRPr="00B253CF">
              <w:rPr>
                <w:rFonts w:ascii="Liberation Serif" w:hAnsi="Liberation Serif" w:cs="Liberation Serif"/>
                <w:sz w:val="20"/>
                <w:szCs w:val="20"/>
              </w:rPr>
              <w:t>________ 20___ г.</w:t>
            </w:r>
          </w:p>
          <w:p w14:paraId="7A2DC15E" w14:textId="77777777" w:rsidR="000B1D8E" w:rsidRPr="00B253CF" w:rsidRDefault="000B1D8E" w:rsidP="00FC6DC1">
            <w:pPr>
              <w:widowControl w:val="0"/>
              <w:spacing w:after="0" w:line="240" w:lineRule="auto"/>
              <w:rPr>
                <w:rFonts w:ascii="Liberation Serif" w:hAnsi="Liberation Serif" w:cs="Liberation Serif"/>
                <w:sz w:val="20"/>
                <w:szCs w:val="20"/>
              </w:rPr>
            </w:pPr>
            <w:r w:rsidRPr="00B253CF">
              <w:rPr>
                <w:rFonts w:ascii="Liberation Serif" w:hAnsi="Liberation Serif" w:cs="Liberation Serif"/>
                <w:sz w:val="20"/>
                <w:szCs w:val="20"/>
              </w:rPr>
              <w:t xml:space="preserve">                                                               (месяц, год)</w:t>
            </w:r>
          </w:p>
        </w:tc>
      </w:tr>
      <w:tr w:rsidR="000B1D8E" w:rsidRPr="00B253CF" w14:paraId="658913A3" w14:textId="77777777" w:rsidTr="00384258">
        <w:trPr>
          <w:gridAfter w:val="2"/>
          <w:wAfter w:w="2669" w:type="dxa"/>
          <w:trHeight w:val="251"/>
        </w:trPr>
        <w:tc>
          <w:tcPr>
            <w:tcW w:w="1980" w:type="dxa"/>
          </w:tcPr>
          <w:p w14:paraId="2D233AEE" w14:textId="73202E44" w:rsidR="000B1D8E" w:rsidRPr="00B253CF" w:rsidRDefault="00CC7A36"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Владелец объекта микрогенерации</w:t>
            </w:r>
            <w:r w:rsidR="000B1D8E" w:rsidRPr="00B253CF">
              <w:rPr>
                <w:rFonts w:ascii="Liberation Serif" w:hAnsi="Liberation Serif" w:cs="Liberation Serif"/>
                <w:sz w:val="20"/>
                <w:szCs w:val="20"/>
              </w:rPr>
              <w:t xml:space="preserve">: </w:t>
            </w:r>
          </w:p>
        </w:tc>
        <w:tc>
          <w:tcPr>
            <w:tcW w:w="9000" w:type="dxa"/>
            <w:gridSpan w:val="4"/>
            <w:tcBorders>
              <w:bottom w:val="single" w:sz="4" w:space="0" w:color="auto"/>
            </w:tcBorders>
          </w:tcPr>
          <w:p w14:paraId="3B98873D"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r>
      <w:tr w:rsidR="000B1D8E" w:rsidRPr="00B253CF" w14:paraId="2036E565" w14:textId="77777777" w:rsidTr="00384258">
        <w:trPr>
          <w:gridAfter w:val="2"/>
          <w:wAfter w:w="2669" w:type="dxa"/>
        </w:trPr>
        <w:tc>
          <w:tcPr>
            <w:tcW w:w="1980" w:type="dxa"/>
          </w:tcPr>
          <w:p w14:paraId="56C3444E"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p>
        </w:tc>
        <w:tc>
          <w:tcPr>
            <w:tcW w:w="9000" w:type="dxa"/>
            <w:gridSpan w:val="4"/>
            <w:tcBorders>
              <w:top w:val="single" w:sz="4" w:space="0" w:color="auto"/>
            </w:tcBorders>
          </w:tcPr>
          <w:p w14:paraId="1C205A5A" w14:textId="6FD70CB8" w:rsidR="000B1D8E" w:rsidRPr="00B253CF" w:rsidRDefault="000B1D8E" w:rsidP="007A24A4">
            <w:pPr>
              <w:widowControl w:val="0"/>
              <w:spacing w:after="0" w:line="240" w:lineRule="auto"/>
              <w:jc w:val="center"/>
              <w:rPr>
                <w:rFonts w:ascii="Liberation Serif" w:hAnsi="Liberation Serif" w:cs="Liberation Serif"/>
                <w:sz w:val="20"/>
                <w:szCs w:val="20"/>
                <w:vertAlign w:val="superscript"/>
              </w:rPr>
            </w:pPr>
            <w:r w:rsidRPr="00B253CF">
              <w:rPr>
                <w:rFonts w:ascii="Liberation Serif" w:hAnsi="Liberation Serif" w:cs="Liberation Serif"/>
                <w:sz w:val="20"/>
                <w:szCs w:val="20"/>
                <w:vertAlign w:val="superscript"/>
              </w:rPr>
              <w:t>(</w:t>
            </w:r>
            <w:r w:rsidR="007A24A4" w:rsidRPr="00B253CF">
              <w:rPr>
                <w:rFonts w:ascii="Liberation Serif" w:hAnsi="Liberation Serif" w:cs="Liberation Serif"/>
                <w:sz w:val="20"/>
                <w:szCs w:val="20"/>
                <w:vertAlign w:val="superscript"/>
              </w:rPr>
              <w:t>ФИО</w:t>
            </w:r>
            <w:r w:rsidRPr="00B253CF">
              <w:rPr>
                <w:rFonts w:ascii="Liberation Serif" w:hAnsi="Liberation Serif" w:cs="Liberation Serif"/>
                <w:sz w:val="20"/>
                <w:szCs w:val="20"/>
                <w:vertAlign w:val="superscript"/>
              </w:rPr>
              <w:t>)</w:t>
            </w:r>
          </w:p>
        </w:tc>
      </w:tr>
      <w:tr w:rsidR="000B1D8E" w:rsidRPr="00B253CF" w14:paraId="0D58E4B8" w14:textId="77777777" w:rsidTr="00384258">
        <w:trPr>
          <w:gridAfter w:val="2"/>
          <w:wAfter w:w="2669" w:type="dxa"/>
          <w:trHeight w:val="95"/>
        </w:trPr>
        <w:tc>
          <w:tcPr>
            <w:tcW w:w="1980" w:type="dxa"/>
          </w:tcPr>
          <w:p w14:paraId="750B1E18"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Адрес:</w:t>
            </w:r>
          </w:p>
        </w:tc>
        <w:tc>
          <w:tcPr>
            <w:tcW w:w="4404" w:type="dxa"/>
            <w:gridSpan w:val="2"/>
            <w:tcBorders>
              <w:bottom w:val="single" w:sz="4" w:space="0" w:color="auto"/>
            </w:tcBorders>
          </w:tcPr>
          <w:p w14:paraId="468E66B8"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2052" w:type="dxa"/>
          </w:tcPr>
          <w:p w14:paraId="60077F2D"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Телефон:</w:t>
            </w:r>
          </w:p>
        </w:tc>
        <w:tc>
          <w:tcPr>
            <w:tcW w:w="2544" w:type="dxa"/>
            <w:tcBorders>
              <w:bottom w:val="single" w:sz="4" w:space="0" w:color="auto"/>
            </w:tcBorders>
          </w:tcPr>
          <w:p w14:paraId="1AA6D57D"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r>
      <w:tr w:rsidR="000B1D8E" w:rsidRPr="00B253CF" w14:paraId="30E21492" w14:textId="77777777" w:rsidTr="00384258">
        <w:trPr>
          <w:trHeight w:val="155"/>
        </w:trPr>
        <w:tc>
          <w:tcPr>
            <w:tcW w:w="1980" w:type="dxa"/>
          </w:tcPr>
          <w:p w14:paraId="264B2530"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p>
          <w:p w14:paraId="2BDE5AB6"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Номер договора:</w:t>
            </w:r>
          </w:p>
        </w:tc>
        <w:tc>
          <w:tcPr>
            <w:tcW w:w="4404" w:type="dxa"/>
            <w:gridSpan w:val="2"/>
            <w:tcBorders>
              <w:top w:val="single" w:sz="4" w:space="0" w:color="auto"/>
              <w:bottom w:val="single" w:sz="4" w:space="0" w:color="auto"/>
            </w:tcBorders>
          </w:tcPr>
          <w:p w14:paraId="0C4ABB68"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2052" w:type="dxa"/>
          </w:tcPr>
          <w:p w14:paraId="2A043C9B"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p>
          <w:p w14:paraId="7F95C625"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w:t>
            </w:r>
          </w:p>
        </w:tc>
        <w:tc>
          <w:tcPr>
            <w:tcW w:w="2544" w:type="dxa"/>
            <w:tcBorders>
              <w:bottom w:val="single" w:sz="4" w:space="0" w:color="auto"/>
            </w:tcBorders>
          </w:tcPr>
          <w:p w14:paraId="2FDF705B"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1560" w:type="dxa"/>
          </w:tcPr>
          <w:p w14:paraId="29E610BA"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p>
        </w:tc>
        <w:tc>
          <w:tcPr>
            <w:tcW w:w="1109" w:type="dxa"/>
            <w:tcBorders>
              <w:bottom w:val="single" w:sz="4" w:space="0" w:color="auto"/>
            </w:tcBorders>
          </w:tcPr>
          <w:p w14:paraId="7A1C75DA"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r>
    </w:tbl>
    <w:p w14:paraId="6C3BFFED" w14:textId="77777777" w:rsidR="000B1D8E" w:rsidRPr="00B253CF" w:rsidRDefault="000B1D8E" w:rsidP="00FC6DC1">
      <w:pPr>
        <w:widowControl w:val="0"/>
        <w:spacing w:after="0" w:line="240" w:lineRule="auto"/>
        <w:jc w:val="center"/>
        <w:rPr>
          <w:rFonts w:ascii="Liberation Serif" w:hAnsi="Liberation Serif" w:cs="Liberation Serif"/>
          <w:caps/>
          <w:sz w:val="20"/>
          <w:szCs w:val="20"/>
        </w:rPr>
      </w:pPr>
    </w:p>
    <w:tbl>
      <w:tblPr>
        <w:tblW w:w="15452" w:type="dxa"/>
        <w:tblInd w:w="107" w:type="dxa"/>
        <w:tblLayout w:type="fixed"/>
        <w:tblLook w:val="0000" w:firstRow="0" w:lastRow="0" w:firstColumn="0" w:lastColumn="0" w:noHBand="0" w:noVBand="0"/>
      </w:tblPr>
      <w:tblGrid>
        <w:gridCol w:w="285"/>
        <w:gridCol w:w="263"/>
        <w:gridCol w:w="299"/>
        <w:gridCol w:w="569"/>
        <w:gridCol w:w="708"/>
        <w:gridCol w:w="1246"/>
        <w:gridCol w:w="171"/>
        <w:gridCol w:w="1104"/>
        <w:gridCol w:w="30"/>
        <w:gridCol w:w="1276"/>
        <w:gridCol w:w="712"/>
        <w:gridCol w:w="1418"/>
        <w:gridCol w:w="705"/>
        <w:gridCol w:w="567"/>
        <w:gridCol w:w="1642"/>
        <w:gridCol w:w="59"/>
        <w:gridCol w:w="1276"/>
        <w:gridCol w:w="874"/>
        <w:gridCol w:w="285"/>
        <w:gridCol w:w="258"/>
        <w:gridCol w:w="572"/>
        <w:gridCol w:w="285"/>
        <w:gridCol w:w="848"/>
      </w:tblGrid>
      <w:tr w:rsidR="000B1D8E" w:rsidRPr="00B253CF" w14:paraId="11F88DE5" w14:textId="77777777" w:rsidTr="00384258">
        <w:trPr>
          <w:cantSplit/>
          <w:trHeight w:val="60"/>
        </w:trPr>
        <w:tc>
          <w:tcPr>
            <w:tcW w:w="548" w:type="dxa"/>
            <w:gridSpan w:val="2"/>
            <w:vMerge w:val="restart"/>
            <w:tcBorders>
              <w:top w:val="single" w:sz="4" w:space="0" w:color="auto"/>
              <w:left w:val="single" w:sz="4" w:space="0" w:color="auto"/>
              <w:right w:val="single" w:sz="4" w:space="0" w:color="auto"/>
            </w:tcBorders>
            <w:vAlign w:val="center"/>
          </w:tcPr>
          <w:p w14:paraId="54D60D99"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 п/п</w:t>
            </w:r>
          </w:p>
        </w:tc>
        <w:tc>
          <w:tcPr>
            <w:tcW w:w="1576" w:type="dxa"/>
            <w:gridSpan w:val="3"/>
            <w:tcBorders>
              <w:top w:val="single" w:sz="4" w:space="0" w:color="auto"/>
              <w:left w:val="single" w:sz="4" w:space="0" w:color="auto"/>
              <w:right w:val="single" w:sz="4" w:space="0" w:color="auto"/>
            </w:tcBorders>
          </w:tcPr>
          <w:p w14:paraId="32D49301"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tc>
        <w:tc>
          <w:tcPr>
            <w:tcW w:w="1417" w:type="dxa"/>
            <w:gridSpan w:val="2"/>
            <w:tcBorders>
              <w:top w:val="single" w:sz="4" w:space="0" w:color="auto"/>
              <w:left w:val="single" w:sz="4" w:space="0" w:color="auto"/>
              <w:bottom w:val="single" w:sz="4" w:space="0" w:color="FFFFFF" w:themeColor="background1"/>
              <w:right w:val="single" w:sz="4" w:space="0" w:color="auto"/>
            </w:tcBorders>
          </w:tcPr>
          <w:p w14:paraId="201860D6"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tc>
        <w:tc>
          <w:tcPr>
            <w:tcW w:w="1134" w:type="dxa"/>
            <w:gridSpan w:val="2"/>
            <w:tcBorders>
              <w:top w:val="single" w:sz="4" w:space="0" w:color="auto"/>
              <w:left w:val="single" w:sz="4" w:space="0" w:color="auto"/>
              <w:bottom w:val="single" w:sz="4" w:space="0" w:color="FFFFFF" w:themeColor="background1"/>
              <w:right w:val="single" w:sz="4" w:space="0" w:color="auto"/>
            </w:tcBorders>
          </w:tcPr>
          <w:p w14:paraId="6247B28E"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tc>
        <w:tc>
          <w:tcPr>
            <w:tcW w:w="1276" w:type="dxa"/>
            <w:tcBorders>
              <w:top w:val="single" w:sz="4" w:space="0" w:color="auto"/>
              <w:left w:val="single" w:sz="4" w:space="0" w:color="auto"/>
              <w:right w:val="single" w:sz="4" w:space="0" w:color="auto"/>
            </w:tcBorders>
          </w:tcPr>
          <w:p w14:paraId="7399CFFE"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tc>
        <w:tc>
          <w:tcPr>
            <w:tcW w:w="2130" w:type="dxa"/>
            <w:gridSpan w:val="2"/>
            <w:vMerge w:val="restart"/>
            <w:tcBorders>
              <w:top w:val="single" w:sz="4" w:space="0" w:color="auto"/>
              <w:left w:val="single" w:sz="4" w:space="0" w:color="auto"/>
              <w:right w:val="single" w:sz="4" w:space="0" w:color="auto"/>
            </w:tcBorders>
          </w:tcPr>
          <w:p w14:paraId="6ECD3E61"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p w14:paraId="52DEF9DC"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Направление перетока</w:t>
            </w:r>
          </w:p>
          <w:p w14:paraId="4F24590B"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(прием/отдача)</w:t>
            </w:r>
          </w:p>
          <w:p w14:paraId="4078D8F5" w14:textId="64E62BE3" w:rsidR="000B1D8E" w:rsidRPr="00B253CF" w:rsidRDefault="000B1D8E" w:rsidP="003F50F3">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w:t>
            </w:r>
            <w:r w:rsidRPr="00B253CF">
              <w:rPr>
                <w:rFonts w:ascii="Liberation Serif" w:hAnsi="Liberation Serif" w:cs="Liberation Serif"/>
                <w:bCs/>
                <w:i/>
                <w:sz w:val="18"/>
                <w:szCs w:val="18"/>
              </w:rPr>
              <w:t xml:space="preserve">отражается относительно </w:t>
            </w:r>
            <w:r w:rsidR="003F50F3" w:rsidRPr="00B253CF">
              <w:rPr>
                <w:rFonts w:ascii="Liberation Serif" w:hAnsi="Liberation Serif" w:cs="Liberation Serif"/>
                <w:bCs/>
                <w:i/>
                <w:sz w:val="18"/>
                <w:szCs w:val="18"/>
              </w:rPr>
              <w:t>владельца объекта генерации</w:t>
            </w:r>
            <w:r w:rsidRPr="00B253CF">
              <w:rPr>
                <w:rFonts w:ascii="Liberation Serif" w:hAnsi="Liberation Serif" w:cs="Liberation Serif"/>
                <w:bCs/>
                <w:i/>
                <w:sz w:val="18"/>
                <w:szCs w:val="18"/>
              </w:rPr>
              <w:t xml:space="preserve"> и при наличии данных признаков в отношении одного и того же прибора учета</w:t>
            </w:r>
            <w:r w:rsidRPr="00B253CF">
              <w:rPr>
                <w:rFonts w:ascii="Liberation Serif" w:hAnsi="Liberation Serif" w:cs="Liberation Serif"/>
                <w:bCs/>
                <w:sz w:val="18"/>
                <w:szCs w:val="18"/>
              </w:rPr>
              <w:t>)</w:t>
            </w:r>
          </w:p>
        </w:tc>
        <w:tc>
          <w:tcPr>
            <w:tcW w:w="2973" w:type="dxa"/>
            <w:gridSpan w:val="4"/>
            <w:tcBorders>
              <w:top w:val="single" w:sz="4" w:space="0" w:color="auto"/>
              <w:left w:val="nil"/>
              <w:bottom w:val="single" w:sz="4" w:space="0" w:color="auto"/>
              <w:right w:val="single" w:sz="4" w:space="0" w:color="000000"/>
            </w:tcBorders>
          </w:tcPr>
          <w:p w14:paraId="7728004C"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Показания приборов учета</w:t>
            </w:r>
          </w:p>
        </w:tc>
        <w:tc>
          <w:tcPr>
            <w:tcW w:w="1276" w:type="dxa"/>
            <w:vMerge w:val="restart"/>
            <w:tcBorders>
              <w:top w:val="single" w:sz="4" w:space="0" w:color="auto"/>
              <w:left w:val="nil"/>
              <w:right w:val="single" w:sz="4" w:space="0" w:color="000000"/>
            </w:tcBorders>
          </w:tcPr>
          <w:p w14:paraId="54A066E2"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Разность показаний прибора учета</w:t>
            </w:r>
          </w:p>
        </w:tc>
        <w:tc>
          <w:tcPr>
            <w:tcW w:w="1417" w:type="dxa"/>
            <w:gridSpan w:val="3"/>
            <w:vMerge w:val="restart"/>
            <w:tcBorders>
              <w:top w:val="single" w:sz="4" w:space="0" w:color="auto"/>
              <w:left w:val="nil"/>
              <w:right w:val="single" w:sz="4" w:space="0" w:color="000000"/>
            </w:tcBorders>
          </w:tcPr>
          <w:p w14:paraId="2897CEEF"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Расчетный коэффициент прибора учета</w:t>
            </w:r>
          </w:p>
        </w:tc>
        <w:tc>
          <w:tcPr>
            <w:tcW w:w="1559" w:type="dxa"/>
            <w:gridSpan w:val="3"/>
            <w:vMerge w:val="restart"/>
            <w:tcBorders>
              <w:top w:val="single" w:sz="4" w:space="0" w:color="auto"/>
              <w:left w:val="nil"/>
              <w:right w:val="single" w:sz="4" w:space="0" w:color="000000"/>
            </w:tcBorders>
          </w:tcPr>
          <w:p w14:paraId="62EA70B4"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p w14:paraId="56F286FA"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p w14:paraId="3130F9A4"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p>
          <w:p w14:paraId="3EE5D3BB" w14:textId="77777777" w:rsidR="000B1D8E" w:rsidRPr="00B253CF" w:rsidRDefault="000B1D8E" w:rsidP="00FC6DC1">
            <w:pPr>
              <w:widowControl w:val="0"/>
              <w:spacing w:after="0" w:line="240" w:lineRule="auto"/>
              <w:jc w:val="center"/>
              <w:rPr>
                <w:rFonts w:ascii="Liberation Serif" w:hAnsi="Liberation Serif" w:cs="Liberation Serif"/>
                <w:bCs/>
                <w:sz w:val="18"/>
                <w:szCs w:val="18"/>
              </w:rPr>
            </w:pPr>
            <w:r w:rsidRPr="00B253CF">
              <w:rPr>
                <w:rFonts w:ascii="Liberation Serif" w:hAnsi="Liberation Serif" w:cs="Liberation Serif"/>
                <w:bCs/>
                <w:sz w:val="18"/>
                <w:szCs w:val="18"/>
              </w:rPr>
              <w:t>Количество электрической энергии, учтенной прибором учета, кВт*ч</w:t>
            </w:r>
          </w:p>
        </w:tc>
      </w:tr>
      <w:tr w:rsidR="000B1D8E" w:rsidRPr="00B253CF" w14:paraId="64FA88B8" w14:textId="77777777" w:rsidTr="00384258">
        <w:trPr>
          <w:cantSplit/>
          <w:trHeight w:val="453"/>
        </w:trPr>
        <w:tc>
          <w:tcPr>
            <w:tcW w:w="548" w:type="dxa"/>
            <w:gridSpan w:val="2"/>
            <w:vMerge/>
            <w:tcBorders>
              <w:left w:val="single" w:sz="4" w:space="0" w:color="auto"/>
              <w:right w:val="single" w:sz="4" w:space="0" w:color="auto"/>
            </w:tcBorders>
            <w:vAlign w:val="center"/>
          </w:tcPr>
          <w:p w14:paraId="07683F5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76" w:type="dxa"/>
            <w:gridSpan w:val="3"/>
            <w:tcBorders>
              <w:left w:val="single" w:sz="4" w:space="0" w:color="auto"/>
              <w:right w:val="single" w:sz="4" w:space="0" w:color="auto"/>
            </w:tcBorders>
          </w:tcPr>
          <w:p w14:paraId="4551D7F3"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Наименование точки учета</w:t>
            </w:r>
          </w:p>
        </w:tc>
        <w:tc>
          <w:tcPr>
            <w:tcW w:w="1417" w:type="dxa"/>
            <w:gridSpan w:val="2"/>
            <w:vMerge w:val="restart"/>
            <w:tcBorders>
              <w:top w:val="single" w:sz="4" w:space="0" w:color="FFFFFF" w:themeColor="background1"/>
              <w:left w:val="single" w:sz="4" w:space="0" w:color="auto"/>
              <w:right w:val="single" w:sz="4" w:space="0" w:color="auto"/>
            </w:tcBorders>
            <w:shd w:val="clear" w:color="auto" w:fill="auto"/>
          </w:tcPr>
          <w:p w14:paraId="6FD650B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Напряжение в точке присоедине-ния</w:t>
            </w:r>
          </w:p>
          <w:p w14:paraId="0BE3EC68" w14:textId="4147C285"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w:t>
            </w:r>
            <w:r w:rsidRPr="00B253CF">
              <w:rPr>
                <w:rFonts w:ascii="Liberation Serif" w:hAnsi="Liberation Serif" w:cs="Liberation Serif"/>
                <w:bCs/>
                <w:i/>
                <w:sz w:val="20"/>
                <w:szCs w:val="20"/>
              </w:rPr>
              <w:t xml:space="preserve">наполняется в случае утраты </w:t>
            </w:r>
            <w:r w:rsidR="00CC7A36" w:rsidRPr="00B253CF">
              <w:rPr>
                <w:rFonts w:ascii="Liberation Serif" w:hAnsi="Liberation Serif" w:cs="Liberation Serif"/>
                <w:bCs/>
                <w:i/>
                <w:sz w:val="20"/>
                <w:szCs w:val="20"/>
              </w:rPr>
              <w:t>АТП</w:t>
            </w:r>
            <w:r w:rsidRPr="00B253CF">
              <w:rPr>
                <w:rFonts w:ascii="Liberation Serif" w:hAnsi="Liberation Serif" w:cs="Liberation Serif"/>
                <w:bCs/>
                <w:sz w:val="20"/>
                <w:szCs w:val="20"/>
              </w:rPr>
              <w:t>)</w:t>
            </w:r>
          </w:p>
        </w:tc>
        <w:tc>
          <w:tcPr>
            <w:tcW w:w="1134" w:type="dxa"/>
            <w:gridSpan w:val="2"/>
            <w:vMerge w:val="restart"/>
            <w:tcBorders>
              <w:top w:val="single" w:sz="4" w:space="0" w:color="FFFFFF" w:themeColor="background1"/>
              <w:left w:val="single" w:sz="4" w:space="0" w:color="auto"/>
              <w:right w:val="single" w:sz="4" w:space="0" w:color="auto"/>
            </w:tcBorders>
          </w:tcPr>
          <w:p w14:paraId="41F0F69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Заводской номер прибора учета</w:t>
            </w:r>
          </w:p>
        </w:tc>
        <w:tc>
          <w:tcPr>
            <w:tcW w:w="1276" w:type="dxa"/>
            <w:tcBorders>
              <w:left w:val="single" w:sz="4" w:space="0" w:color="auto"/>
              <w:right w:val="single" w:sz="4" w:space="0" w:color="auto"/>
            </w:tcBorders>
          </w:tcPr>
          <w:p w14:paraId="54301FF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Измеряемая величина</w:t>
            </w:r>
          </w:p>
          <w:p w14:paraId="55485520"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(Активная/ Реактивная)</w:t>
            </w:r>
          </w:p>
        </w:tc>
        <w:tc>
          <w:tcPr>
            <w:tcW w:w="2130" w:type="dxa"/>
            <w:gridSpan w:val="2"/>
            <w:vMerge/>
            <w:tcBorders>
              <w:left w:val="single" w:sz="4" w:space="0" w:color="auto"/>
              <w:right w:val="single" w:sz="4" w:space="0" w:color="auto"/>
            </w:tcBorders>
          </w:tcPr>
          <w:p w14:paraId="52F67E25"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vMerge w:val="restart"/>
            <w:tcBorders>
              <w:top w:val="nil"/>
              <w:left w:val="nil"/>
              <w:right w:val="single" w:sz="4" w:space="0" w:color="auto"/>
            </w:tcBorders>
          </w:tcPr>
          <w:p w14:paraId="55524342" w14:textId="77D3C4C1" w:rsidR="000B1D8E" w:rsidRPr="00B253CF" w:rsidRDefault="000B1D8E" w:rsidP="00C0465B">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 xml:space="preserve">на </w:t>
            </w:r>
            <w:r w:rsidR="00C0465B" w:rsidRPr="00B253CF">
              <w:rPr>
                <w:rFonts w:ascii="Liberation Serif" w:hAnsi="Liberation Serif" w:cs="Liberation Serif"/>
                <w:sz w:val="20"/>
                <w:szCs w:val="20"/>
                <w:lang w:eastAsia="ru-RU"/>
              </w:rPr>
              <w:t>23</w:t>
            </w:r>
            <w:r w:rsidRPr="00B253CF">
              <w:rPr>
                <w:rFonts w:ascii="Liberation Serif" w:hAnsi="Liberation Serif" w:cs="Liberation Serif"/>
                <w:sz w:val="20"/>
                <w:szCs w:val="20"/>
                <w:lang w:eastAsia="ru-RU"/>
              </w:rPr>
              <w:t xml:space="preserve"> числ</w:t>
            </w:r>
            <w:r w:rsidR="00C0465B" w:rsidRPr="00B253CF">
              <w:rPr>
                <w:rFonts w:ascii="Liberation Serif" w:hAnsi="Liberation Serif" w:cs="Liberation Serif"/>
                <w:sz w:val="20"/>
                <w:szCs w:val="20"/>
                <w:lang w:eastAsia="ru-RU"/>
              </w:rPr>
              <w:t>о</w:t>
            </w:r>
            <w:r w:rsidRPr="00B253CF">
              <w:rPr>
                <w:rFonts w:ascii="Liberation Serif" w:hAnsi="Liberation Serif" w:cs="Liberation Serif"/>
                <w:sz w:val="20"/>
                <w:szCs w:val="20"/>
                <w:lang w:eastAsia="ru-RU"/>
              </w:rPr>
              <w:t xml:space="preserve"> </w:t>
            </w:r>
            <w:r w:rsidRPr="00B253CF">
              <w:rPr>
                <w:rFonts w:ascii="Liberation Serif" w:hAnsi="Liberation Serif" w:cs="Liberation Serif"/>
                <w:bCs/>
                <w:sz w:val="20"/>
                <w:szCs w:val="20"/>
              </w:rPr>
              <w:t>месяца</w:t>
            </w:r>
            <w:r w:rsidR="00C0465B" w:rsidRPr="00B253CF">
              <w:rPr>
                <w:rFonts w:ascii="Liberation Serif" w:hAnsi="Liberation Serif" w:cs="Liberation Serif"/>
                <w:bCs/>
                <w:sz w:val="20"/>
                <w:szCs w:val="20"/>
              </w:rPr>
              <w:t>, предшествующего расчетному</w:t>
            </w:r>
          </w:p>
        </w:tc>
        <w:tc>
          <w:tcPr>
            <w:tcW w:w="1701" w:type="dxa"/>
            <w:gridSpan w:val="2"/>
            <w:vMerge w:val="restart"/>
            <w:tcBorders>
              <w:top w:val="nil"/>
              <w:left w:val="nil"/>
              <w:right w:val="single" w:sz="4" w:space="0" w:color="auto"/>
            </w:tcBorders>
          </w:tcPr>
          <w:p w14:paraId="4FEB1171" w14:textId="348D944E" w:rsidR="000B1D8E" w:rsidRPr="00B253CF" w:rsidRDefault="000B1D8E" w:rsidP="00C0465B">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 xml:space="preserve">на </w:t>
            </w:r>
            <w:r w:rsidR="00C0465B" w:rsidRPr="00B253CF">
              <w:rPr>
                <w:rFonts w:ascii="Liberation Serif" w:hAnsi="Liberation Serif" w:cs="Liberation Serif"/>
                <w:sz w:val="20"/>
                <w:szCs w:val="20"/>
                <w:lang w:eastAsia="ru-RU"/>
              </w:rPr>
              <w:t xml:space="preserve">23 число </w:t>
            </w:r>
            <w:r w:rsidRPr="00B253CF">
              <w:rPr>
                <w:rFonts w:ascii="Liberation Serif" w:hAnsi="Liberation Serif" w:cs="Liberation Serif"/>
                <w:bCs/>
                <w:sz w:val="20"/>
                <w:szCs w:val="20"/>
              </w:rPr>
              <w:t>месяца расчетн</w:t>
            </w:r>
            <w:r w:rsidR="00C0465B" w:rsidRPr="00B253CF">
              <w:rPr>
                <w:rFonts w:ascii="Liberation Serif" w:hAnsi="Liberation Serif" w:cs="Liberation Serif"/>
                <w:bCs/>
                <w:sz w:val="20"/>
                <w:szCs w:val="20"/>
              </w:rPr>
              <w:t>ого месяца</w:t>
            </w:r>
          </w:p>
        </w:tc>
        <w:tc>
          <w:tcPr>
            <w:tcW w:w="1276" w:type="dxa"/>
            <w:vMerge/>
            <w:tcBorders>
              <w:left w:val="nil"/>
              <w:right w:val="single" w:sz="4" w:space="0" w:color="000000"/>
            </w:tcBorders>
          </w:tcPr>
          <w:p w14:paraId="08090D6C"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vMerge/>
            <w:tcBorders>
              <w:left w:val="single" w:sz="4" w:space="0" w:color="000000"/>
              <w:right w:val="single" w:sz="4" w:space="0" w:color="000000"/>
            </w:tcBorders>
          </w:tcPr>
          <w:p w14:paraId="5E5494E4"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vMerge/>
            <w:tcBorders>
              <w:left w:val="single" w:sz="4" w:space="0" w:color="000000"/>
              <w:right w:val="single" w:sz="4" w:space="0" w:color="000000"/>
            </w:tcBorders>
          </w:tcPr>
          <w:p w14:paraId="6DE0D28E"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349C3A3D" w14:textId="77777777" w:rsidTr="00384258">
        <w:trPr>
          <w:trHeight w:val="255"/>
        </w:trPr>
        <w:tc>
          <w:tcPr>
            <w:tcW w:w="548" w:type="dxa"/>
            <w:gridSpan w:val="2"/>
            <w:vMerge/>
            <w:tcBorders>
              <w:left w:val="single" w:sz="4" w:space="0" w:color="auto"/>
              <w:bottom w:val="single" w:sz="4" w:space="0" w:color="auto"/>
              <w:right w:val="single" w:sz="4" w:space="0" w:color="auto"/>
            </w:tcBorders>
            <w:noWrap/>
            <w:vAlign w:val="center"/>
          </w:tcPr>
          <w:p w14:paraId="7A5BF3D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76" w:type="dxa"/>
            <w:gridSpan w:val="3"/>
            <w:tcBorders>
              <w:left w:val="single" w:sz="4" w:space="0" w:color="auto"/>
              <w:bottom w:val="single" w:sz="4" w:space="0" w:color="auto"/>
              <w:right w:val="single" w:sz="4" w:space="0" w:color="auto"/>
            </w:tcBorders>
            <w:vAlign w:val="center"/>
          </w:tcPr>
          <w:p w14:paraId="34A6D973"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2"/>
            <w:vMerge/>
            <w:tcBorders>
              <w:left w:val="single" w:sz="4" w:space="0" w:color="auto"/>
              <w:bottom w:val="single" w:sz="4" w:space="0" w:color="auto"/>
              <w:right w:val="single" w:sz="4" w:space="0" w:color="auto"/>
            </w:tcBorders>
            <w:vAlign w:val="center"/>
          </w:tcPr>
          <w:p w14:paraId="7FF0CFF0"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134" w:type="dxa"/>
            <w:gridSpan w:val="2"/>
            <w:vMerge/>
            <w:tcBorders>
              <w:left w:val="single" w:sz="4" w:space="0" w:color="auto"/>
              <w:bottom w:val="single" w:sz="4" w:space="0" w:color="auto"/>
              <w:right w:val="single" w:sz="4" w:space="0" w:color="auto"/>
            </w:tcBorders>
            <w:vAlign w:val="center"/>
          </w:tcPr>
          <w:p w14:paraId="54662F1C"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left w:val="single" w:sz="4" w:space="0" w:color="auto"/>
              <w:bottom w:val="single" w:sz="4" w:space="0" w:color="auto"/>
              <w:right w:val="single" w:sz="4" w:space="0" w:color="auto"/>
            </w:tcBorders>
            <w:vAlign w:val="center"/>
          </w:tcPr>
          <w:p w14:paraId="6F2A2800"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2130" w:type="dxa"/>
            <w:gridSpan w:val="2"/>
            <w:vMerge/>
            <w:tcBorders>
              <w:left w:val="single" w:sz="4" w:space="0" w:color="auto"/>
              <w:bottom w:val="single" w:sz="4" w:space="0" w:color="auto"/>
              <w:right w:val="single" w:sz="4" w:space="0" w:color="auto"/>
            </w:tcBorders>
            <w:noWrap/>
            <w:vAlign w:val="center"/>
          </w:tcPr>
          <w:p w14:paraId="3F4D783E"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vMerge/>
            <w:tcBorders>
              <w:left w:val="single" w:sz="4" w:space="0" w:color="auto"/>
              <w:bottom w:val="single" w:sz="4" w:space="0" w:color="auto"/>
              <w:right w:val="single" w:sz="4" w:space="0" w:color="auto"/>
            </w:tcBorders>
            <w:noWrap/>
            <w:vAlign w:val="center"/>
          </w:tcPr>
          <w:p w14:paraId="1A0AC043"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701" w:type="dxa"/>
            <w:gridSpan w:val="2"/>
            <w:vMerge/>
            <w:tcBorders>
              <w:left w:val="single" w:sz="4" w:space="0" w:color="auto"/>
              <w:bottom w:val="single" w:sz="4" w:space="0" w:color="auto"/>
              <w:right w:val="single" w:sz="4" w:space="0" w:color="auto"/>
            </w:tcBorders>
            <w:noWrap/>
            <w:vAlign w:val="center"/>
          </w:tcPr>
          <w:p w14:paraId="297E86BC"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vMerge/>
            <w:tcBorders>
              <w:left w:val="single" w:sz="4" w:space="0" w:color="auto"/>
              <w:bottom w:val="single" w:sz="4" w:space="0" w:color="auto"/>
              <w:right w:val="single" w:sz="4" w:space="0" w:color="000000"/>
            </w:tcBorders>
            <w:vAlign w:val="center"/>
          </w:tcPr>
          <w:p w14:paraId="76039D34"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tcBorders>
              <w:left w:val="single" w:sz="4" w:space="0" w:color="000000"/>
              <w:bottom w:val="single" w:sz="4" w:space="0" w:color="auto"/>
              <w:right w:val="single" w:sz="4" w:space="0" w:color="auto"/>
            </w:tcBorders>
            <w:vAlign w:val="center"/>
          </w:tcPr>
          <w:p w14:paraId="03B2DBF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tcBorders>
              <w:left w:val="single" w:sz="4" w:space="0" w:color="auto"/>
              <w:bottom w:val="single" w:sz="4" w:space="0" w:color="auto"/>
              <w:right w:val="single" w:sz="4" w:space="0" w:color="auto"/>
            </w:tcBorders>
            <w:vAlign w:val="center"/>
          </w:tcPr>
          <w:p w14:paraId="7FAD40C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48266AAD" w14:textId="77777777" w:rsidTr="00384258">
        <w:trPr>
          <w:trHeight w:val="255"/>
        </w:trPr>
        <w:tc>
          <w:tcPr>
            <w:tcW w:w="548" w:type="dxa"/>
            <w:gridSpan w:val="2"/>
            <w:tcBorders>
              <w:top w:val="single" w:sz="4" w:space="0" w:color="auto"/>
              <w:left w:val="single" w:sz="4" w:space="0" w:color="auto"/>
              <w:bottom w:val="single" w:sz="4" w:space="0" w:color="auto"/>
              <w:right w:val="single" w:sz="4" w:space="0" w:color="auto"/>
            </w:tcBorders>
            <w:noWrap/>
            <w:vAlign w:val="center"/>
          </w:tcPr>
          <w:p w14:paraId="6873058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1</w:t>
            </w:r>
          </w:p>
        </w:tc>
        <w:tc>
          <w:tcPr>
            <w:tcW w:w="1576" w:type="dxa"/>
            <w:gridSpan w:val="3"/>
            <w:tcBorders>
              <w:top w:val="single" w:sz="4" w:space="0" w:color="auto"/>
              <w:left w:val="single" w:sz="4" w:space="0" w:color="auto"/>
              <w:bottom w:val="single" w:sz="4" w:space="0" w:color="auto"/>
              <w:right w:val="single" w:sz="4" w:space="0" w:color="auto"/>
            </w:tcBorders>
          </w:tcPr>
          <w:p w14:paraId="1FA733C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7A342E"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tcPr>
          <w:p w14:paraId="2730AF3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11BE970B"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5</w:t>
            </w:r>
          </w:p>
        </w:tc>
        <w:tc>
          <w:tcPr>
            <w:tcW w:w="2130" w:type="dxa"/>
            <w:gridSpan w:val="2"/>
            <w:tcBorders>
              <w:top w:val="single" w:sz="4" w:space="0" w:color="auto"/>
              <w:left w:val="single" w:sz="4" w:space="0" w:color="auto"/>
              <w:bottom w:val="single" w:sz="4" w:space="0" w:color="auto"/>
              <w:right w:val="single" w:sz="4" w:space="0" w:color="auto"/>
            </w:tcBorders>
            <w:noWrap/>
            <w:vAlign w:val="center"/>
          </w:tcPr>
          <w:p w14:paraId="57B52E1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6</w:t>
            </w:r>
          </w:p>
        </w:tc>
        <w:tc>
          <w:tcPr>
            <w:tcW w:w="1272" w:type="dxa"/>
            <w:gridSpan w:val="2"/>
            <w:tcBorders>
              <w:top w:val="single" w:sz="4" w:space="0" w:color="auto"/>
              <w:left w:val="single" w:sz="4" w:space="0" w:color="auto"/>
              <w:bottom w:val="single" w:sz="4" w:space="0" w:color="auto"/>
              <w:right w:val="single" w:sz="4" w:space="0" w:color="auto"/>
            </w:tcBorders>
            <w:noWrap/>
            <w:vAlign w:val="center"/>
          </w:tcPr>
          <w:p w14:paraId="5CB6829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7</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60BDEC2B"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8</w:t>
            </w:r>
          </w:p>
        </w:tc>
        <w:tc>
          <w:tcPr>
            <w:tcW w:w="1276" w:type="dxa"/>
            <w:tcBorders>
              <w:top w:val="single" w:sz="4" w:space="0" w:color="auto"/>
              <w:left w:val="single" w:sz="4" w:space="0" w:color="auto"/>
              <w:bottom w:val="single" w:sz="4" w:space="0" w:color="auto"/>
              <w:right w:val="single" w:sz="4" w:space="0" w:color="auto"/>
            </w:tcBorders>
          </w:tcPr>
          <w:p w14:paraId="711A28B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9</w:t>
            </w:r>
          </w:p>
        </w:tc>
        <w:tc>
          <w:tcPr>
            <w:tcW w:w="1417" w:type="dxa"/>
            <w:gridSpan w:val="3"/>
            <w:tcBorders>
              <w:top w:val="single" w:sz="4" w:space="0" w:color="auto"/>
              <w:left w:val="single" w:sz="4" w:space="0" w:color="auto"/>
              <w:bottom w:val="single" w:sz="4" w:space="0" w:color="auto"/>
              <w:right w:val="single" w:sz="4" w:space="0" w:color="auto"/>
            </w:tcBorders>
          </w:tcPr>
          <w:p w14:paraId="1399521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10</w:t>
            </w:r>
          </w:p>
        </w:tc>
        <w:tc>
          <w:tcPr>
            <w:tcW w:w="1559" w:type="dxa"/>
            <w:gridSpan w:val="3"/>
            <w:tcBorders>
              <w:top w:val="single" w:sz="4" w:space="0" w:color="auto"/>
              <w:left w:val="single" w:sz="4" w:space="0" w:color="auto"/>
              <w:bottom w:val="single" w:sz="4" w:space="0" w:color="auto"/>
              <w:right w:val="single" w:sz="4" w:space="0" w:color="auto"/>
            </w:tcBorders>
          </w:tcPr>
          <w:p w14:paraId="7BF02E20"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r w:rsidRPr="00B253CF">
              <w:rPr>
                <w:rFonts w:ascii="Liberation Serif" w:hAnsi="Liberation Serif" w:cs="Liberation Serif"/>
                <w:bCs/>
                <w:sz w:val="20"/>
                <w:szCs w:val="20"/>
              </w:rPr>
              <w:t>11</w:t>
            </w:r>
          </w:p>
        </w:tc>
      </w:tr>
      <w:tr w:rsidR="000B1D8E" w:rsidRPr="00B253CF" w14:paraId="7DF4C237" w14:textId="77777777" w:rsidTr="00384258">
        <w:trPr>
          <w:trHeight w:val="255"/>
        </w:trPr>
        <w:tc>
          <w:tcPr>
            <w:tcW w:w="548" w:type="dxa"/>
            <w:gridSpan w:val="2"/>
            <w:tcBorders>
              <w:top w:val="single" w:sz="4" w:space="0" w:color="auto"/>
              <w:left w:val="single" w:sz="4" w:space="0" w:color="auto"/>
              <w:bottom w:val="dotted" w:sz="4" w:space="0" w:color="auto"/>
              <w:right w:val="single" w:sz="4" w:space="0" w:color="auto"/>
            </w:tcBorders>
            <w:noWrap/>
            <w:vAlign w:val="center"/>
          </w:tcPr>
          <w:p w14:paraId="04D73BCE" w14:textId="77777777" w:rsidR="000B1D8E" w:rsidRPr="00B253CF" w:rsidRDefault="000B1D8E" w:rsidP="00FC6DC1">
            <w:pPr>
              <w:widowControl w:val="0"/>
              <w:spacing w:after="0" w:line="240" w:lineRule="auto"/>
              <w:jc w:val="center"/>
              <w:rPr>
                <w:rFonts w:ascii="Liberation Serif" w:hAnsi="Liberation Serif" w:cs="Liberation Serif"/>
                <w:bCs/>
                <w:sz w:val="20"/>
                <w:szCs w:val="20"/>
                <w:lang w:val="en-US"/>
              </w:rPr>
            </w:pPr>
            <w:r w:rsidRPr="00B253CF">
              <w:rPr>
                <w:rFonts w:ascii="Liberation Serif" w:hAnsi="Liberation Serif" w:cs="Liberation Serif"/>
                <w:bCs/>
                <w:sz w:val="20"/>
                <w:szCs w:val="20"/>
                <w:lang w:val="en-US"/>
              </w:rPr>
              <w:t>1.</w:t>
            </w:r>
          </w:p>
        </w:tc>
        <w:tc>
          <w:tcPr>
            <w:tcW w:w="1576" w:type="dxa"/>
            <w:gridSpan w:val="3"/>
            <w:tcBorders>
              <w:top w:val="single" w:sz="4" w:space="0" w:color="auto"/>
              <w:left w:val="single" w:sz="4" w:space="0" w:color="auto"/>
              <w:bottom w:val="dotted" w:sz="4" w:space="0" w:color="auto"/>
              <w:right w:val="single" w:sz="4" w:space="0" w:color="auto"/>
            </w:tcBorders>
          </w:tcPr>
          <w:p w14:paraId="501DEFD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2"/>
            <w:tcBorders>
              <w:top w:val="single" w:sz="4" w:space="0" w:color="auto"/>
              <w:left w:val="single" w:sz="4" w:space="0" w:color="auto"/>
              <w:bottom w:val="dotted" w:sz="4" w:space="0" w:color="auto"/>
              <w:right w:val="single" w:sz="4" w:space="0" w:color="auto"/>
            </w:tcBorders>
            <w:vAlign w:val="center"/>
          </w:tcPr>
          <w:p w14:paraId="278769DE"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134" w:type="dxa"/>
            <w:gridSpan w:val="2"/>
            <w:tcBorders>
              <w:top w:val="single" w:sz="4" w:space="0" w:color="auto"/>
              <w:left w:val="single" w:sz="4" w:space="0" w:color="auto"/>
              <w:bottom w:val="dotted" w:sz="4" w:space="0" w:color="auto"/>
              <w:right w:val="single" w:sz="4" w:space="0" w:color="auto"/>
            </w:tcBorders>
          </w:tcPr>
          <w:p w14:paraId="10F5442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single" w:sz="4" w:space="0" w:color="auto"/>
              <w:left w:val="single" w:sz="4" w:space="0" w:color="auto"/>
              <w:bottom w:val="dotted" w:sz="4" w:space="0" w:color="auto"/>
              <w:right w:val="single" w:sz="4" w:space="0" w:color="auto"/>
            </w:tcBorders>
          </w:tcPr>
          <w:p w14:paraId="2C44C2EB"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2130" w:type="dxa"/>
            <w:gridSpan w:val="2"/>
            <w:tcBorders>
              <w:top w:val="single" w:sz="4" w:space="0" w:color="auto"/>
              <w:left w:val="single" w:sz="4" w:space="0" w:color="auto"/>
              <w:bottom w:val="dotted" w:sz="4" w:space="0" w:color="auto"/>
              <w:right w:val="single" w:sz="4" w:space="0" w:color="auto"/>
            </w:tcBorders>
            <w:noWrap/>
            <w:vAlign w:val="center"/>
          </w:tcPr>
          <w:p w14:paraId="64F68C0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tcBorders>
              <w:top w:val="single" w:sz="4" w:space="0" w:color="auto"/>
              <w:left w:val="single" w:sz="4" w:space="0" w:color="auto"/>
              <w:bottom w:val="dotted" w:sz="4" w:space="0" w:color="auto"/>
              <w:right w:val="single" w:sz="4" w:space="0" w:color="auto"/>
            </w:tcBorders>
            <w:noWrap/>
            <w:vAlign w:val="center"/>
          </w:tcPr>
          <w:p w14:paraId="616706DD"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701" w:type="dxa"/>
            <w:gridSpan w:val="2"/>
            <w:tcBorders>
              <w:top w:val="single" w:sz="4" w:space="0" w:color="auto"/>
              <w:left w:val="single" w:sz="4" w:space="0" w:color="auto"/>
              <w:bottom w:val="dotted" w:sz="4" w:space="0" w:color="auto"/>
              <w:right w:val="single" w:sz="4" w:space="0" w:color="auto"/>
            </w:tcBorders>
            <w:noWrap/>
            <w:vAlign w:val="center"/>
          </w:tcPr>
          <w:p w14:paraId="487F451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single" w:sz="4" w:space="0" w:color="auto"/>
              <w:left w:val="single" w:sz="4" w:space="0" w:color="auto"/>
              <w:bottom w:val="dotted" w:sz="4" w:space="0" w:color="auto"/>
              <w:right w:val="single" w:sz="4" w:space="0" w:color="auto"/>
            </w:tcBorders>
          </w:tcPr>
          <w:p w14:paraId="558995E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tcBorders>
              <w:top w:val="single" w:sz="4" w:space="0" w:color="auto"/>
              <w:left w:val="single" w:sz="4" w:space="0" w:color="auto"/>
              <w:bottom w:val="dotted" w:sz="4" w:space="0" w:color="auto"/>
              <w:right w:val="single" w:sz="4" w:space="0" w:color="auto"/>
            </w:tcBorders>
          </w:tcPr>
          <w:p w14:paraId="1A47F0D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tcBorders>
              <w:top w:val="single" w:sz="4" w:space="0" w:color="auto"/>
              <w:left w:val="single" w:sz="4" w:space="0" w:color="auto"/>
              <w:bottom w:val="dotted" w:sz="4" w:space="0" w:color="auto"/>
              <w:right w:val="single" w:sz="4" w:space="0" w:color="auto"/>
            </w:tcBorders>
          </w:tcPr>
          <w:p w14:paraId="54EF5DF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6499A549" w14:textId="77777777" w:rsidTr="00384258">
        <w:trPr>
          <w:trHeight w:val="255"/>
        </w:trPr>
        <w:tc>
          <w:tcPr>
            <w:tcW w:w="548" w:type="dxa"/>
            <w:gridSpan w:val="2"/>
            <w:tcBorders>
              <w:top w:val="dotted" w:sz="4" w:space="0" w:color="auto"/>
              <w:left w:val="single" w:sz="4" w:space="0" w:color="auto"/>
              <w:bottom w:val="dotted" w:sz="4" w:space="0" w:color="auto"/>
              <w:right w:val="single" w:sz="4" w:space="0" w:color="auto"/>
            </w:tcBorders>
            <w:noWrap/>
            <w:vAlign w:val="center"/>
          </w:tcPr>
          <w:p w14:paraId="31CBB0FE" w14:textId="77777777" w:rsidR="000B1D8E" w:rsidRPr="00B253CF" w:rsidRDefault="000B1D8E" w:rsidP="00FC6DC1">
            <w:pPr>
              <w:widowControl w:val="0"/>
              <w:spacing w:after="0" w:line="240" w:lineRule="auto"/>
              <w:jc w:val="center"/>
              <w:rPr>
                <w:rFonts w:ascii="Liberation Serif" w:hAnsi="Liberation Serif" w:cs="Liberation Serif"/>
                <w:bCs/>
                <w:sz w:val="20"/>
                <w:szCs w:val="20"/>
                <w:lang w:val="en-US"/>
              </w:rPr>
            </w:pPr>
            <w:r w:rsidRPr="00B253CF">
              <w:rPr>
                <w:rFonts w:ascii="Liberation Serif" w:hAnsi="Liberation Serif" w:cs="Liberation Serif"/>
                <w:bCs/>
                <w:sz w:val="20"/>
                <w:szCs w:val="20"/>
                <w:lang w:val="en-US"/>
              </w:rPr>
              <w:t>2.</w:t>
            </w:r>
          </w:p>
        </w:tc>
        <w:tc>
          <w:tcPr>
            <w:tcW w:w="1576" w:type="dxa"/>
            <w:gridSpan w:val="3"/>
            <w:tcBorders>
              <w:top w:val="dotted" w:sz="4" w:space="0" w:color="auto"/>
              <w:left w:val="single" w:sz="4" w:space="0" w:color="auto"/>
              <w:bottom w:val="dotted" w:sz="4" w:space="0" w:color="auto"/>
              <w:right w:val="single" w:sz="4" w:space="0" w:color="auto"/>
            </w:tcBorders>
          </w:tcPr>
          <w:p w14:paraId="6E51C13C"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2"/>
            <w:tcBorders>
              <w:top w:val="dotted" w:sz="4" w:space="0" w:color="auto"/>
              <w:left w:val="single" w:sz="4" w:space="0" w:color="auto"/>
              <w:bottom w:val="dotted" w:sz="4" w:space="0" w:color="auto"/>
              <w:right w:val="single" w:sz="4" w:space="0" w:color="auto"/>
            </w:tcBorders>
            <w:vAlign w:val="center"/>
          </w:tcPr>
          <w:p w14:paraId="516F0724"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134" w:type="dxa"/>
            <w:gridSpan w:val="2"/>
            <w:tcBorders>
              <w:top w:val="dotted" w:sz="4" w:space="0" w:color="auto"/>
              <w:left w:val="single" w:sz="4" w:space="0" w:color="auto"/>
              <w:bottom w:val="dotted" w:sz="4" w:space="0" w:color="auto"/>
              <w:right w:val="single" w:sz="4" w:space="0" w:color="auto"/>
            </w:tcBorders>
          </w:tcPr>
          <w:p w14:paraId="2B71E31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dotted" w:sz="4" w:space="0" w:color="auto"/>
              <w:right w:val="single" w:sz="4" w:space="0" w:color="auto"/>
            </w:tcBorders>
          </w:tcPr>
          <w:p w14:paraId="4B21E29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2130" w:type="dxa"/>
            <w:gridSpan w:val="2"/>
            <w:tcBorders>
              <w:top w:val="dotted" w:sz="4" w:space="0" w:color="auto"/>
              <w:left w:val="single" w:sz="4" w:space="0" w:color="auto"/>
              <w:bottom w:val="dotted" w:sz="4" w:space="0" w:color="auto"/>
              <w:right w:val="single" w:sz="4" w:space="0" w:color="auto"/>
            </w:tcBorders>
            <w:noWrap/>
            <w:vAlign w:val="center"/>
          </w:tcPr>
          <w:p w14:paraId="6DFE90A5"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tcBorders>
              <w:top w:val="dotted" w:sz="4" w:space="0" w:color="auto"/>
              <w:left w:val="single" w:sz="4" w:space="0" w:color="auto"/>
              <w:bottom w:val="dotted" w:sz="4" w:space="0" w:color="auto"/>
              <w:right w:val="single" w:sz="4" w:space="0" w:color="auto"/>
            </w:tcBorders>
            <w:noWrap/>
            <w:vAlign w:val="center"/>
          </w:tcPr>
          <w:p w14:paraId="5A000951"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701" w:type="dxa"/>
            <w:gridSpan w:val="2"/>
            <w:tcBorders>
              <w:top w:val="dotted" w:sz="4" w:space="0" w:color="auto"/>
              <w:left w:val="single" w:sz="4" w:space="0" w:color="auto"/>
              <w:bottom w:val="dotted" w:sz="4" w:space="0" w:color="auto"/>
              <w:right w:val="single" w:sz="4" w:space="0" w:color="auto"/>
            </w:tcBorders>
            <w:noWrap/>
            <w:vAlign w:val="center"/>
          </w:tcPr>
          <w:p w14:paraId="4E726089"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dotted" w:sz="4" w:space="0" w:color="auto"/>
              <w:right w:val="single" w:sz="4" w:space="0" w:color="auto"/>
            </w:tcBorders>
          </w:tcPr>
          <w:p w14:paraId="14EE4821"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tcBorders>
              <w:top w:val="dotted" w:sz="4" w:space="0" w:color="auto"/>
              <w:left w:val="single" w:sz="4" w:space="0" w:color="auto"/>
              <w:bottom w:val="dotted" w:sz="4" w:space="0" w:color="auto"/>
              <w:right w:val="single" w:sz="4" w:space="0" w:color="auto"/>
            </w:tcBorders>
          </w:tcPr>
          <w:p w14:paraId="1451E41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tcBorders>
              <w:top w:val="dotted" w:sz="4" w:space="0" w:color="auto"/>
              <w:left w:val="single" w:sz="4" w:space="0" w:color="auto"/>
              <w:bottom w:val="dotted" w:sz="4" w:space="0" w:color="auto"/>
              <w:right w:val="single" w:sz="4" w:space="0" w:color="auto"/>
            </w:tcBorders>
          </w:tcPr>
          <w:p w14:paraId="24A838D9"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3E1B1608" w14:textId="77777777" w:rsidTr="00384258">
        <w:trPr>
          <w:trHeight w:val="255"/>
        </w:trPr>
        <w:tc>
          <w:tcPr>
            <w:tcW w:w="548" w:type="dxa"/>
            <w:gridSpan w:val="2"/>
            <w:tcBorders>
              <w:top w:val="dotted" w:sz="4" w:space="0" w:color="auto"/>
              <w:left w:val="single" w:sz="4" w:space="0" w:color="auto"/>
              <w:bottom w:val="dotted" w:sz="4" w:space="0" w:color="auto"/>
              <w:right w:val="single" w:sz="4" w:space="0" w:color="auto"/>
            </w:tcBorders>
            <w:noWrap/>
            <w:vAlign w:val="center"/>
          </w:tcPr>
          <w:p w14:paraId="7566D428" w14:textId="77777777" w:rsidR="000B1D8E" w:rsidRPr="00B253CF" w:rsidRDefault="000B1D8E" w:rsidP="00FC6DC1">
            <w:pPr>
              <w:widowControl w:val="0"/>
              <w:spacing w:after="0" w:line="240" w:lineRule="auto"/>
              <w:jc w:val="center"/>
              <w:rPr>
                <w:rFonts w:ascii="Liberation Serif" w:hAnsi="Liberation Serif" w:cs="Liberation Serif"/>
                <w:bCs/>
                <w:sz w:val="20"/>
                <w:szCs w:val="20"/>
                <w:lang w:val="en-US"/>
              </w:rPr>
            </w:pPr>
            <w:r w:rsidRPr="00B253CF">
              <w:rPr>
                <w:rFonts w:ascii="Liberation Serif" w:hAnsi="Liberation Serif" w:cs="Liberation Serif"/>
                <w:bCs/>
                <w:sz w:val="20"/>
                <w:szCs w:val="20"/>
                <w:lang w:val="en-US"/>
              </w:rPr>
              <w:t>…</w:t>
            </w:r>
          </w:p>
        </w:tc>
        <w:tc>
          <w:tcPr>
            <w:tcW w:w="1576" w:type="dxa"/>
            <w:gridSpan w:val="3"/>
            <w:tcBorders>
              <w:top w:val="dotted" w:sz="4" w:space="0" w:color="auto"/>
              <w:left w:val="single" w:sz="4" w:space="0" w:color="auto"/>
              <w:bottom w:val="dotted" w:sz="4" w:space="0" w:color="auto"/>
              <w:right w:val="single" w:sz="4" w:space="0" w:color="auto"/>
            </w:tcBorders>
          </w:tcPr>
          <w:p w14:paraId="04E5FF4A"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2"/>
            <w:tcBorders>
              <w:top w:val="dotted" w:sz="4" w:space="0" w:color="auto"/>
              <w:left w:val="single" w:sz="4" w:space="0" w:color="auto"/>
              <w:bottom w:val="dotted" w:sz="4" w:space="0" w:color="auto"/>
              <w:right w:val="single" w:sz="4" w:space="0" w:color="auto"/>
            </w:tcBorders>
            <w:vAlign w:val="center"/>
          </w:tcPr>
          <w:p w14:paraId="067F7DF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134" w:type="dxa"/>
            <w:gridSpan w:val="2"/>
            <w:tcBorders>
              <w:top w:val="dotted" w:sz="4" w:space="0" w:color="auto"/>
              <w:left w:val="single" w:sz="4" w:space="0" w:color="auto"/>
              <w:bottom w:val="dotted" w:sz="4" w:space="0" w:color="auto"/>
              <w:right w:val="single" w:sz="4" w:space="0" w:color="auto"/>
            </w:tcBorders>
          </w:tcPr>
          <w:p w14:paraId="6411576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dotted" w:sz="4" w:space="0" w:color="auto"/>
              <w:right w:val="single" w:sz="4" w:space="0" w:color="auto"/>
            </w:tcBorders>
          </w:tcPr>
          <w:p w14:paraId="085229D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2130" w:type="dxa"/>
            <w:gridSpan w:val="2"/>
            <w:tcBorders>
              <w:top w:val="dotted" w:sz="4" w:space="0" w:color="auto"/>
              <w:left w:val="single" w:sz="4" w:space="0" w:color="auto"/>
              <w:bottom w:val="dotted" w:sz="4" w:space="0" w:color="auto"/>
              <w:right w:val="single" w:sz="4" w:space="0" w:color="auto"/>
            </w:tcBorders>
            <w:noWrap/>
            <w:vAlign w:val="center"/>
          </w:tcPr>
          <w:p w14:paraId="531BCB69"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tcBorders>
              <w:top w:val="dotted" w:sz="4" w:space="0" w:color="auto"/>
              <w:left w:val="single" w:sz="4" w:space="0" w:color="auto"/>
              <w:bottom w:val="dotted" w:sz="4" w:space="0" w:color="auto"/>
              <w:right w:val="single" w:sz="4" w:space="0" w:color="auto"/>
            </w:tcBorders>
            <w:noWrap/>
            <w:vAlign w:val="center"/>
          </w:tcPr>
          <w:p w14:paraId="6C575EB9"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701" w:type="dxa"/>
            <w:gridSpan w:val="2"/>
            <w:tcBorders>
              <w:top w:val="dotted" w:sz="4" w:space="0" w:color="auto"/>
              <w:left w:val="single" w:sz="4" w:space="0" w:color="auto"/>
              <w:bottom w:val="dotted" w:sz="4" w:space="0" w:color="auto"/>
              <w:right w:val="single" w:sz="4" w:space="0" w:color="auto"/>
            </w:tcBorders>
            <w:noWrap/>
            <w:vAlign w:val="center"/>
          </w:tcPr>
          <w:p w14:paraId="6ED9C867"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dotted" w:sz="4" w:space="0" w:color="auto"/>
              <w:right w:val="single" w:sz="4" w:space="0" w:color="auto"/>
            </w:tcBorders>
          </w:tcPr>
          <w:p w14:paraId="33EA1885"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tcBorders>
              <w:top w:val="dotted" w:sz="4" w:space="0" w:color="auto"/>
              <w:left w:val="single" w:sz="4" w:space="0" w:color="auto"/>
              <w:bottom w:val="dotted" w:sz="4" w:space="0" w:color="auto"/>
              <w:right w:val="single" w:sz="4" w:space="0" w:color="auto"/>
            </w:tcBorders>
          </w:tcPr>
          <w:p w14:paraId="36BB7EF5"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tcBorders>
              <w:top w:val="dotted" w:sz="4" w:space="0" w:color="auto"/>
              <w:left w:val="single" w:sz="4" w:space="0" w:color="auto"/>
              <w:bottom w:val="dotted" w:sz="4" w:space="0" w:color="auto"/>
              <w:right w:val="single" w:sz="4" w:space="0" w:color="auto"/>
            </w:tcBorders>
          </w:tcPr>
          <w:p w14:paraId="52025246"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18F00CE5" w14:textId="77777777" w:rsidTr="00384258">
        <w:trPr>
          <w:trHeight w:val="255"/>
        </w:trPr>
        <w:tc>
          <w:tcPr>
            <w:tcW w:w="548" w:type="dxa"/>
            <w:gridSpan w:val="2"/>
            <w:tcBorders>
              <w:top w:val="dotted" w:sz="4" w:space="0" w:color="auto"/>
              <w:left w:val="single" w:sz="4" w:space="0" w:color="auto"/>
              <w:bottom w:val="single" w:sz="4" w:space="0" w:color="auto"/>
              <w:right w:val="single" w:sz="4" w:space="0" w:color="auto"/>
            </w:tcBorders>
            <w:noWrap/>
            <w:vAlign w:val="center"/>
          </w:tcPr>
          <w:p w14:paraId="3028F923" w14:textId="77777777" w:rsidR="000B1D8E" w:rsidRPr="00B253CF" w:rsidRDefault="000B1D8E" w:rsidP="00FC6DC1">
            <w:pPr>
              <w:widowControl w:val="0"/>
              <w:spacing w:after="0" w:line="240" w:lineRule="auto"/>
              <w:jc w:val="center"/>
              <w:rPr>
                <w:rFonts w:ascii="Liberation Serif" w:hAnsi="Liberation Serif" w:cs="Liberation Serif"/>
                <w:bCs/>
                <w:sz w:val="20"/>
                <w:szCs w:val="20"/>
                <w:lang w:val="en-US"/>
              </w:rPr>
            </w:pPr>
            <w:r w:rsidRPr="00B253CF">
              <w:rPr>
                <w:rFonts w:ascii="Liberation Serif" w:hAnsi="Liberation Serif" w:cs="Liberation Serif"/>
                <w:bCs/>
                <w:sz w:val="20"/>
                <w:szCs w:val="20"/>
                <w:lang w:val="en-US"/>
              </w:rPr>
              <w:t>n.</w:t>
            </w:r>
          </w:p>
        </w:tc>
        <w:tc>
          <w:tcPr>
            <w:tcW w:w="1576" w:type="dxa"/>
            <w:gridSpan w:val="3"/>
            <w:tcBorders>
              <w:top w:val="dotted" w:sz="4" w:space="0" w:color="auto"/>
              <w:left w:val="single" w:sz="4" w:space="0" w:color="auto"/>
              <w:bottom w:val="single" w:sz="4" w:space="0" w:color="auto"/>
              <w:right w:val="single" w:sz="4" w:space="0" w:color="auto"/>
            </w:tcBorders>
          </w:tcPr>
          <w:p w14:paraId="2EEA9174"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2"/>
            <w:tcBorders>
              <w:top w:val="dotted" w:sz="4" w:space="0" w:color="auto"/>
              <w:left w:val="single" w:sz="4" w:space="0" w:color="auto"/>
              <w:bottom w:val="single" w:sz="4" w:space="0" w:color="auto"/>
              <w:right w:val="single" w:sz="4" w:space="0" w:color="auto"/>
            </w:tcBorders>
            <w:vAlign w:val="center"/>
          </w:tcPr>
          <w:p w14:paraId="77DACB88"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134" w:type="dxa"/>
            <w:gridSpan w:val="2"/>
            <w:tcBorders>
              <w:top w:val="dotted" w:sz="4" w:space="0" w:color="auto"/>
              <w:left w:val="single" w:sz="4" w:space="0" w:color="auto"/>
              <w:bottom w:val="single" w:sz="4" w:space="0" w:color="auto"/>
              <w:right w:val="single" w:sz="4" w:space="0" w:color="auto"/>
            </w:tcBorders>
          </w:tcPr>
          <w:p w14:paraId="1FBF09A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single" w:sz="4" w:space="0" w:color="auto"/>
              <w:right w:val="single" w:sz="4" w:space="0" w:color="auto"/>
            </w:tcBorders>
          </w:tcPr>
          <w:p w14:paraId="7EE339FD"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2130" w:type="dxa"/>
            <w:gridSpan w:val="2"/>
            <w:tcBorders>
              <w:top w:val="dotted" w:sz="4" w:space="0" w:color="auto"/>
              <w:left w:val="single" w:sz="4" w:space="0" w:color="auto"/>
              <w:bottom w:val="single" w:sz="4" w:space="0" w:color="auto"/>
              <w:right w:val="single" w:sz="4" w:space="0" w:color="auto"/>
            </w:tcBorders>
            <w:noWrap/>
            <w:vAlign w:val="center"/>
          </w:tcPr>
          <w:p w14:paraId="6E34A0AF"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2" w:type="dxa"/>
            <w:gridSpan w:val="2"/>
            <w:tcBorders>
              <w:top w:val="dotted" w:sz="4" w:space="0" w:color="auto"/>
              <w:left w:val="single" w:sz="4" w:space="0" w:color="auto"/>
              <w:bottom w:val="single" w:sz="4" w:space="0" w:color="auto"/>
              <w:right w:val="single" w:sz="4" w:space="0" w:color="auto"/>
            </w:tcBorders>
            <w:noWrap/>
            <w:vAlign w:val="center"/>
          </w:tcPr>
          <w:p w14:paraId="74054A7D"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701" w:type="dxa"/>
            <w:gridSpan w:val="2"/>
            <w:tcBorders>
              <w:top w:val="dotted" w:sz="4" w:space="0" w:color="auto"/>
              <w:left w:val="single" w:sz="4" w:space="0" w:color="auto"/>
              <w:bottom w:val="single" w:sz="4" w:space="0" w:color="auto"/>
              <w:right w:val="single" w:sz="4" w:space="0" w:color="auto"/>
            </w:tcBorders>
            <w:noWrap/>
            <w:vAlign w:val="center"/>
          </w:tcPr>
          <w:p w14:paraId="0A07936D"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276" w:type="dxa"/>
            <w:tcBorders>
              <w:top w:val="dotted" w:sz="4" w:space="0" w:color="auto"/>
              <w:left w:val="single" w:sz="4" w:space="0" w:color="auto"/>
              <w:bottom w:val="single" w:sz="4" w:space="0" w:color="auto"/>
              <w:right w:val="single" w:sz="4" w:space="0" w:color="auto"/>
            </w:tcBorders>
          </w:tcPr>
          <w:p w14:paraId="5FAF735E"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417" w:type="dxa"/>
            <w:gridSpan w:val="3"/>
            <w:tcBorders>
              <w:top w:val="dotted" w:sz="4" w:space="0" w:color="auto"/>
              <w:left w:val="single" w:sz="4" w:space="0" w:color="auto"/>
              <w:bottom w:val="single" w:sz="4" w:space="0" w:color="auto"/>
              <w:right w:val="single" w:sz="4" w:space="0" w:color="auto"/>
            </w:tcBorders>
          </w:tcPr>
          <w:p w14:paraId="68E9D4E2"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c>
          <w:tcPr>
            <w:tcW w:w="1559" w:type="dxa"/>
            <w:gridSpan w:val="3"/>
            <w:tcBorders>
              <w:top w:val="dotted" w:sz="4" w:space="0" w:color="auto"/>
              <w:left w:val="single" w:sz="4" w:space="0" w:color="auto"/>
              <w:bottom w:val="single" w:sz="4" w:space="0" w:color="auto"/>
              <w:right w:val="single" w:sz="4" w:space="0" w:color="auto"/>
            </w:tcBorders>
          </w:tcPr>
          <w:p w14:paraId="6D98C5FB" w14:textId="77777777" w:rsidR="000B1D8E" w:rsidRPr="00B253CF" w:rsidRDefault="000B1D8E" w:rsidP="00FC6DC1">
            <w:pPr>
              <w:widowControl w:val="0"/>
              <w:spacing w:after="0" w:line="240" w:lineRule="auto"/>
              <w:jc w:val="center"/>
              <w:rPr>
                <w:rFonts w:ascii="Liberation Serif" w:hAnsi="Liberation Serif" w:cs="Liberation Serif"/>
                <w:bCs/>
                <w:sz w:val="20"/>
                <w:szCs w:val="20"/>
              </w:rPr>
            </w:pPr>
          </w:p>
        </w:tc>
      </w:tr>
      <w:tr w:rsidR="000B1D8E" w:rsidRPr="00B253CF" w14:paraId="78BD1C4D" w14:textId="77777777" w:rsidTr="00384258">
        <w:trPr>
          <w:trHeight w:val="255"/>
        </w:trPr>
        <w:tc>
          <w:tcPr>
            <w:tcW w:w="847" w:type="dxa"/>
            <w:gridSpan w:val="3"/>
            <w:tcBorders>
              <w:top w:val="single" w:sz="4" w:space="0" w:color="auto"/>
              <w:left w:val="single" w:sz="4" w:space="0" w:color="auto"/>
              <w:bottom w:val="single" w:sz="4" w:space="0" w:color="auto"/>
              <w:right w:val="single" w:sz="4" w:space="0" w:color="auto"/>
            </w:tcBorders>
          </w:tcPr>
          <w:p w14:paraId="4C2B7772"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2694" w:type="dxa"/>
            <w:gridSpan w:val="4"/>
            <w:tcBorders>
              <w:top w:val="single" w:sz="4" w:space="0" w:color="auto"/>
              <w:left w:val="single" w:sz="4" w:space="0" w:color="auto"/>
              <w:bottom w:val="single" w:sz="4" w:space="0" w:color="auto"/>
              <w:right w:val="single" w:sz="4" w:space="0" w:color="auto"/>
            </w:tcBorders>
            <w:noWrap/>
            <w:vAlign w:val="center"/>
          </w:tcPr>
          <w:p w14:paraId="3A922A7B"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r w:rsidRPr="00B253CF">
              <w:rPr>
                <w:rFonts w:ascii="Liberation Serif" w:hAnsi="Liberation Serif" w:cs="Liberation Serif"/>
                <w:b/>
                <w:bCs/>
                <w:sz w:val="20"/>
                <w:szCs w:val="20"/>
              </w:rPr>
              <w:t>ИТОГО</w:t>
            </w:r>
          </w:p>
        </w:tc>
        <w:tc>
          <w:tcPr>
            <w:tcW w:w="1134" w:type="dxa"/>
            <w:gridSpan w:val="2"/>
            <w:tcBorders>
              <w:top w:val="single" w:sz="4" w:space="0" w:color="auto"/>
              <w:left w:val="single" w:sz="4" w:space="0" w:color="auto"/>
              <w:bottom w:val="single" w:sz="4" w:space="0" w:color="auto"/>
              <w:right w:val="single" w:sz="4" w:space="0" w:color="auto"/>
            </w:tcBorders>
          </w:tcPr>
          <w:p w14:paraId="147470E6"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1BF495"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2130" w:type="dxa"/>
            <w:gridSpan w:val="2"/>
            <w:tcBorders>
              <w:top w:val="single" w:sz="4" w:space="0" w:color="auto"/>
              <w:left w:val="single" w:sz="4" w:space="0" w:color="auto"/>
              <w:bottom w:val="single" w:sz="4" w:space="0" w:color="auto"/>
              <w:right w:val="single" w:sz="4" w:space="0" w:color="auto"/>
            </w:tcBorders>
            <w:noWrap/>
            <w:vAlign w:val="center"/>
          </w:tcPr>
          <w:p w14:paraId="1582C77B"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272" w:type="dxa"/>
            <w:gridSpan w:val="2"/>
            <w:tcBorders>
              <w:top w:val="single" w:sz="4" w:space="0" w:color="auto"/>
              <w:left w:val="single" w:sz="4" w:space="0" w:color="auto"/>
              <w:bottom w:val="single" w:sz="4" w:space="0" w:color="auto"/>
              <w:right w:val="single" w:sz="4" w:space="0" w:color="auto"/>
            </w:tcBorders>
            <w:noWrap/>
            <w:vAlign w:val="center"/>
          </w:tcPr>
          <w:p w14:paraId="552B7ADF"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001597E7"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71390E"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417" w:type="dxa"/>
            <w:gridSpan w:val="3"/>
            <w:tcBorders>
              <w:top w:val="single" w:sz="4" w:space="0" w:color="auto"/>
              <w:left w:val="single" w:sz="4" w:space="0" w:color="auto"/>
              <w:bottom w:val="single" w:sz="4" w:space="0" w:color="auto"/>
              <w:right w:val="single" w:sz="4" w:space="0" w:color="auto"/>
            </w:tcBorders>
          </w:tcPr>
          <w:p w14:paraId="2DA6BA83"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14:paraId="704DEE55" w14:textId="77777777" w:rsidR="000B1D8E" w:rsidRPr="00B253CF" w:rsidRDefault="000B1D8E" w:rsidP="00FC6DC1">
            <w:pPr>
              <w:widowControl w:val="0"/>
              <w:spacing w:after="0" w:line="240" w:lineRule="auto"/>
              <w:jc w:val="center"/>
              <w:rPr>
                <w:rFonts w:ascii="Liberation Serif" w:hAnsi="Liberation Serif" w:cs="Liberation Serif"/>
                <w:b/>
                <w:bCs/>
                <w:sz w:val="20"/>
                <w:szCs w:val="20"/>
              </w:rPr>
            </w:pPr>
          </w:p>
        </w:tc>
      </w:tr>
      <w:tr w:rsidR="000B1D8E" w:rsidRPr="00B253CF" w14:paraId="75E5801F" w14:textId="77777777" w:rsidTr="00384258">
        <w:tblPrEx>
          <w:tblLook w:val="00A0" w:firstRow="1" w:lastRow="0" w:firstColumn="1" w:lastColumn="0" w:noHBand="0" w:noVBand="0"/>
        </w:tblPrEx>
        <w:trPr>
          <w:gridAfter w:val="2"/>
          <w:wAfter w:w="1133" w:type="dxa"/>
          <w:trHeight w:val="689"/>
        </w:trPr>
        <w:tc>
          <w:tcPr>
            <w:tcW w:w="3370" w:type="dxa"/>
            <w:gridSpan w:val="6"/>
          </w:tcPr>
          <w:p w14:paraId="09F3A5B2"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Лицо, в электроустановках которого установлен прибор учета</w:t>
            </w:r>
          </w:p>
        </w:tc>
        <w:tc>
          <w:tcPr>
            <w:tcW w:w="1275" w:type="dxa"/>
            <w:gridSpan w:val="2"/>
          </w:tcPr>
          <w:p w14:paraId="63284A8B"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2018" w:type="dxa"/>
            <w:gridSpan w:val="3"/>
          </w:tcPr>
          <w:p w14:paraId="1BC0AF22"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p>
          <w:p w14:paraId="4A0B6FC3" w14:textId="77777777" w:rsidR="000B1D8E" w:rsidRPr="00B253CF" w:rsidRDefault="000B1D8E" w:rsidP="00FC6DC1">
            <w:pPr>
              <w:widowControl w:val="0"/>
              <w:spacing w:after="0" w:line="240" w:lineRule="auto"/>
              <w:jc w:val="right"/>
              <w:rPr>
                <w:rFonts w:ascii="Liberation Serif" w:hAnsi="Liberation Serif" w:cs="Liberation Serif"/>
                <w:sz w:val="20"/>
                <w:szCs w:val="20"/>
              </w:rPr>
            </w:pPr>
            <w:r w:rsidRPr="00B253CF">
              <w:rPr>
                <w:rFonts w:ascii="Liberation Serif" w:hAnsi="Liberation Serif" w:cs="Liberation Serif"/>
                <w:sz w:val="20"/>
                <w:szCs w:val="20"/>
              </w:rPr>
              <w:t xml:space="preserve">          ___</w:t>
            </w:r>
            <w:r w:rsidRPr="00B253CF">
              <w:rPr>
                <w:rFonts w:ascii="Liberation Serif" w:hAnsi="Liberation Serif" w:cs="Liberation Serif"/>
                <w:sz w:val="20"/>
                <w:szCs w:val="20"/>
                <w:lang w:val="en-US"/>
              </w:rPr>
              <w:t>_____________</w:t>
            </w:r>
          </w:p>
        </w:tc>
        <w:tc>
          <w:tcPr>
            <w:tcW w:w="2123" w:type="dxa"/>
            <w:gridSpan w:val="2"/>
            <w:vAlign w:val="bottom"/>
          </w:tcPr>
          <w:p w14:paraId="33CB5F76" w14:textId="77777777" w:rsidR="000B1D8E" w:rsidRPr="00B253CF" w:rsidRDefault="000B1D8E" w:rsidP="00FC6DC1">
            <w:pPr>
              <w:widowControl w:val="0"/>
              <w:spacing w:after="0" w:line="240" w:lineRule="auto"/>
              <w:jc w:val="center"/>
              <w:rPr>
                <w:rFonts w:ascii="Liberation Serif" w:hAnsi="Liberation Serif" w:cs="Liberation Serif"/>
                <w:sz w:val="20"/>
                <w:szCs w:val="20"/>
              </w:rPr>
            </w:pPr>
            <w:r w:rsidRPr="00B253CF">
              <w:rPr>
                <w:rFonts w:ascii="Liberation Serif" w:hAnsi="Liberation Serif" w:cs="Liberation Serif"/>
                <w:sz w:val="20"/>
                <w:szCs w:val="20"/>
              </w:rPr>
              <w:t>/</w:t>
            </w:r>
            <w:r w:rsidRPr="00B253CF">
              <w:rPr>
                <w:rFonts w:ascii="Liberation Serif" w:hAnsi="Liberation Serif" w:cs="Liberation Serif"/>
                <w:sz w:val="20"/>
                <w:szCs w:val="20"/>
                <w:lang w:val="en-US"/>
              </w:rPr>
              <w:t>________________</w:t>
            </w:r>
            <w:r w:rsidRPr="00B253CF">
              <w:rPr>
                <w:rFonts w:ascii="Liberation Serif" w:hAnsi="Liberation Serif" w:cs="Liberation Serif"/>
                <w:sz w:val="20"/>
                <w:szCs w:val="20"/>
              </w:rPr>
              <w:t>/</w:t>
            </w:r>
          </w:p>
        </w:tc>
        <w:tc>
          <w:tcPr>
            <w:tcW w:w="2209" w:type="dxa"/>
            <w:gridSpan w:val="2"/>
            <w:vAlign w:val="bottom"/>
          </w:tcPr>
          <w:p w14:paraId="1C1A009F" w14:textId="5150FF86"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2209" w:type="dxa"/>
            <w:gridSpan w:val="3"/>
            <w:vAlign w:val="bottom"/>
          </w:tcPr>
          <w:p w14:paraId="2C968391" w14:textId="7DA8D71A" w:rsidR="000B1D8E" w:rsidRPr="00B253CF" w:rsidRDefault="000B1D8E" w:rsidP="00FC6DC1">
            <w:pPr>
              <w:widowControl w:val="0"/>
              <w:spacing w:after="0" w:line="240" w:lineRule="auto"/>
              <w:jc w:val="center"/>
              <w:rPr>
                <w:rFonts w:ascii="Liberation Serif" w:hAnsi="Liberation Serif" w:cs="Liberation Serif"/>
                <w:sz w:val="20"/>
                <w:szCs w:val="20"/>
              </w:rPr>
            </w:pPr>
          </w:p>
        </w:tc>
        <w:tc>
          <w:tcPr>
            <w:tcW w:w="1115" w:type="dxa"/>
            <w:gridSpan w:val="3"/>
            <w:vAlign w:val="bottom"/>
          </w:tcPr>
          <w:p w14:paraId="2542272C" w14:textId="17178DD5" w:rsidR="000B1D8E" w:rsidRPr="00B253CF" w:rsidRDefault="000B1D8E" w:rsidP="00FC6DC1">
            <w:pPr>
              <w:widowControl w:val="0"/>
              <w:spacing w:after="0" w:line="240" w:lineRule="auto"/>
              <w:jc w:val="right"/>
              <w:rPr>
                <w:rFonts w:ascii="Liberation Serif" w:hAnsi="Liberation Serif" w:cs="Liberation Serif"/>
                <w:sz w:val="20"/>
                <w:szCs w:val="20"/>
              </w:rPr>
            </w:pPr>
          </w:p>
        </w:tc>
      </w:tr>
      <w:tr w:rsidR="000B1D8E" w:rsidRPr="00B253CF" w14:paraId="5E191337" w14:textId="77777777" w:rsidTr="00384258">
        <w:tblPrEx>
          <w:tblLook w:val="00A0" w:firstRow="1" w:lastRow="0" w:firstColumn="1" w:lastColumn="0" w:noHBand="0" w:noVBand="0"/>
        </w:tblPrEx>
        <w:trPr>
          <w:gridBefore w:val="1"/>
          <w:gridAfter w:val="1"/>
          <w:wBefore w:w="285" w:type="dxa"/>
          <w:wAfter w:w="848" w:type="dxa"/>
        </w:trPr>
        <w:tc>
          <w:tcPr>
            <w:tcW w:w="1131" w:type="dxa"/>
            <w:gridSpan w:val="3"/>
          </w:tcPr>
          <w:p w14:paraId="00712DDC" w14:textId="77777777" w:rsidR="000B1D8E" w:rsidRPr="00B253CF" w:rsidRDefault="000B1D8E" w:rsidP="00FC6DC1">
            <w:pPr>
              <w:widowControl w:val="0"/>
              <w:spacing w:after="0" w:line="240" w:lineRule="auto"/>
              <w:rPr>
                <w:rFonts w:ascii="Liberation Serif" w:hAnsi="Liberation Serif" w:cs="Liberation Serif"/>
                <w:sz w:val="20"/>
                <w:szCs w:val="20"/>
              </w:rPr>
            </w:pPr>
          </w:p>
        </w:tc>
        <w:tc>
          <w:tcPr>
            <w:tcW w:w="12073" w:type="dxa"/>
            <w:gridSpan w:val="15"/>
          </w:tcPr>
          <w:p w14:paraId="10F9097F" w14:textId="50D28599" w:rsidR="000B1D8E" w:rsidRPr="00B253CF" w:rsidRDefault="007A24A4" w:rsidP="00FC6DC1">
            <w:pPr>
              <w:widowControl w:val="0"/>
              <w:spacing w:after="0" w:line="240" w:lineRule="auto"/>
              <w:ind w:left="3294"/>
              <w:rPr>
                <w:rFonts w:ascii="Liberation Serif" w:hAnsi="Liberation Serif" w:cs="Liberation Serif"/>
                <w:sz w:val="20"/>
                <w:szCs w:val="20"/>
              </w:rPr>
            </w:pPr>
            <w:r w:rsidRPr="00B253CF">
              <w:rPr>
                <w:rFonts w:ascii="Liberation Serif" w:hAnsi="Liberation Serif" w:cs="Liberation Serif"/>
                <w:sz w:val="20"/>
                <w:szCs w:val="20"/>
              </w:rPr>
              <w:t xml:space="preserve">        ФИО                                     </w:t>
            </w:r>
            <w:r w:rsidR="000B1D8E" w:rsidRPr="00B253CF">
              <w:rPr>
                <w:rFonts w:ascii="Liberation Serif" w:hAnsi="Liberation Serif" w:cs="Liberation Serif"/>
                <w:sz w:val="20"/>
                <w:szCs w:val="20"/>
              </w:rPr>
              <w:t xml:space="preserve"> Подпись                            </w:t>
            </w:r>
          </w:p>
          <w:p w14:paraId="3CEE05EF" w14:textId="77777777" w:rsidR="000B1D8E" w:rsidRPr="00B253CF" w:rsidRDefault="000B1D8E" w:rsidP="00FC6DC1">
            <w:pPr>
              <w:widowControl w:val="0"/>
              <w:spacing w:after="0" w:line="240" w:lineRule="auto"/>
              <w:rPr>
                <w:rFonts w:ascii="Liberation Serif" w:hAnsi="Liberation Serif" w:cs="Liberation Serif"/>
                <w:sz w:val="20"/>
                <w:szCs w:val="20"/>
              </w:rPr>
            </w:pPr>
          </w:p>
          <w:p w14:paraId="12667B08" w14:textId="375C0E62" w:rsidR="000B1D8E" w:rsidRPr="00B253CF" w:rsidRDefault="000B1D8E" w:rsidP="00FC6DC1">
            <w:pPr>
              <w:widowControl w:val="0"/>
              <w:spacing w:after="0" w:line="240" w:lineRule="auto"/>
              <w:rPr>
                <w:rFonts w:ascii="Liberation Serif" w:hAnsi="Liberation Serif" w:cs="Liberation Serif"/>
                <w:sz w:val="20"/>
                <w:szCs w:val="20"/>
              </w:rPr>
            </w:pPr>
          </w:p>
        </w:tc>
        <w:tc>
          <w:tcPr>
            <w:tcW w:w="1115" w:type="dxa"/>
            <w:gridSpan w:val="3"/>
          </w:tcPr>
          <w:p w14:paraId="008A8B92" w14:textId="77777777" w:rsidR="000B1D8E" w:rsidRPr="00B253CF" w:rsidRDefault="000B1D8E" w:rsidP="00FC6DC1">
            <w:pPr>
              <w:widowControl w:val="0"/>
              <w:spacing w:after="0" w:line="240" w:lineRule="auto"/>
              <w:ind w:left="3312"/>
              <w:jc w:val="both"/>
              <w:rPr>
                <w:rFonts w:ascii="Liberation Serif" w:hAnsi="Liberation Serif" w:cs="Liberation Serif"/>
                <w:sz w:val="20"/>
                <w:szCs w:val="20"/>
              </w:rPr>
            </w:pPr>
          </w:p>
        </w:tc>
      </w:tr>
    </w:tbl>
    <w:p w14:paraId="2D4D415E" w14:textId="542FD609" w:rsidR="001557F6" w:rsidRPr="00B253CF" w:rsidRDefault="001557F6" w:rsidP="00FC6DC1">
      <w:pPr>
        <w:widowControl w:val="0"/>
        <w:spacing w:after="0" w:line="240" w:lineRule="auto"/>
        <w:rPr>
          <w:rFonts w:ascii="Liberation Serif" w:hAnsi="Liberation Serif" w:cs="Liberation Serif"/>
          <w:sz w:val="24"/>
          <w:szCs w:val="24"/>
        </w:rPr>
      </w:pPr>
    </w:p>
    <w:p w14:paraId="4A32E8F1" w14:textId="106F478C" w:rsidR="00BF7389" w:rsidRPr="00B253CF" w:rsidRDefault="00BF7389" w:rsidP="00FC6DC1">
      <w:pPr>
        <w:widowControl w:val="0"/>
        <w:spacing w:after="0" w:line="240" w:lineRule="auto"/>
        <w:rPr>
          <w:rFonts w:ascii="Liberation Serif" w:hAnsi="Liberation Serif" w:cs="Liberation Serif"/>
          <w:sz w:val="24"/>
          <w:szCs w:val="24"/>
        </w:rPr>
      </w:pPr>
      <w:r w:rsidRPr="00B253CF">
        <w:rPr>
          <w:rFonts w:ascii="Liberation Serif" w:hAnsi="Liberation Serif" w:cs="Liberation Serif"/>
          <w:sz w:val="24"/>
          <w:szCs w:val="24"/>
        </w:rPr>
        <w:br w:type="page"/>
      </w:r>
    </w:p>
    <w:p w14:paraId="7CB49844" w14:textId="231410E8" w:rsidR="00BF7389" w:rsidRPr="00B253CF" w:rsidRDefault="00BF7389"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lastRenderedPageBreak/>
        <w:t>Приложение №4</w:t>
      </w:r>
    </w:p>
    <w:p w14:paraId="37426589" w14:textId="77777777" w:rsidR="00BF7389" w:rsidRPr="00B253CF" w:rsidRDefault="00BF7389"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к Договору купли-продажи электрической энергии</w:t>
      </w:r>
    </w:p>
    <w:p w14:paraId="093E03ED" w14:textId="77777777" w:rsidR="00BF7389" w:rsidRPr="00B253CF" w:rsidRDefault="00BF7389"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(мощности), произведенной на объекте микрогенерации</w:t>
      </w:r>
    </w:p>
    <w:p w14:paraId="2B2955B1" w14:textId="77777777" w:rsidR="00BF7389" w:rsidRPr="00B253CF" w:rsidRDefault="00BF7389" w:rsidP="00FC6DC1">
      <w:pPr>
        <w:widowControl w:val="0"/>
        <w:spacing w:after="0" w:line="240" w:lineRule="auto"/>
        <w:ind w:left="10490"/>
        <w:rPr>
          <w:rFonts w:ascii="Liberation Serif" w:hAnsi="Liberation Serif" w:cs="Liberation Serif"/>
          <w:b/>
          <w:sz w:val="20"/>
          <w:szCs w:val="20"/>
        </w:rPr>
      </w:pPr>
      <w:r w:rsidRPr="00B253CF">
        <w:rPr>
          <w:rFonts w:ascii="Liberation Serif" w:hAnsi="Liberation Serif" w:cs="Liberation Serif"/>
          <w:b/>
          <w:sz w:val="20"/>
          <w:szCs w:val="20"/>
        </w:rPr>
        <w:t>№_________ от __________</w:t>
      </w:r>
    </w:p>
    <w:p w14:paraId="18187105" w14:textId="77777777" w:rsidR="00BF7389" w:rsidRPr="00B253CF" w:rsidRDefault="00BF7389" w:rsidP="00FC6DC1">
      <w:pPr>
        <w:widowControl w:val="0"/>
        <w:spacing w:after="0" w:line="240" w:lineRule="auto"/>
        <w:rPr>
          <w:rFonts w:ascii="Liberation Serif" w:hAnsi="Liberation Serif" w:cs="Liberation Serif"/>
          <w:sz w:val="24"/>
          <w:szCs w:val="24"/>
        </w:rPr>
      </w:pPr>
    </w:p>
    <w:p w14:paraId="44A12411" w14:textId="77777777" w:rsidR="00023DD2" w:rsidRPr="00B253CF" w:rsidRDefault="00023DD2" w:rsidP="00FC6DC1">
      <w:pPr>
        <w:widowControl w:val="0"/>
        <w:autoSpaceDE w:val="0"/>
        <w:autoSpaceDN w:val="0"/>
        <w:adjustRightInd w:val="0"/>
        <w:spacing w:after="0" w:line="240" w:lineRule="auto"/>
        <w:ind w:left="111" w:right="109"/>
        <w:jc w:val="center"/>
        <w:rPr>
          <w:rFonts w:ascii="Liberation Serif" w:hAnsi="Liberation Serif" w:cs="Liberation Serif"/>
          <w:sz w:val="20"/>
          <w:szCs w:val="20"/>
        </w:rPr>
      </w:pPr>
      <w:r w:rsidRPr="00B253CF">
        <w:rPr>
          <w:rFonts w:ascii="Liberation Serif" w:hAnsi="Liberation Serif" w:cs="Liberation Serif"/>
          <w:color w:val="000000"/>
          <w:sz w:val="20"/>
          <w:szCs w:val="20"/>
        </w:rPr>
        <w:t xml:space="preserve">Акт </w:t>
      </w:r>
      <w:r w:rsidRPr="00B253CF">
        <w:rPr>
          <w:rFonts w:ascii="Liberation Serif" w:hAnsi="Liberation Serif" w:cs="Liberation Serif"/>
          <w:b/>
          <w:bCs/>
          <w:color w:val="000000"/>
          <w:sz w:val="20"/>
          <w:szCs w:val="20"/>
        </w:rPr>
        <w:t>приема-передачи электроэнергии (мощности)</w:t>
      </w:r>
    </w:p>
    <w:p w14:paraId="74F17BF6" w14:textId="77777777" w:rsidR="00023DD2" w:rsidRPr="00B253CF" w:rsidRDefault="00023DD2" w:rsidP="00FC6DC1">
      <w:pPr>
        <w:widowControl w:val="0"/>
        <w:autoSpaceDE w:val="0"/>
        <w:autoSpaceDN w:val="0"/>
        <w:adjustRightInd w:val="0"/>
        <w:spacing w:after="0" w:line="240" w:lineRule="auto"/>
        <w:ind w:left="111" w:right="109"/>
        <w:jc w:val="center"/>
        <w:rPr>
          <w:rFonts w:ascii="Liberation Serif" w:hAnsi="Liberation Serif" w:cs="Liberation Serif"/>
          <w:color w:val="000000"/>
          <w:sz w:val="20"/>
          <w:szCs w:val="20"/>
          <w:lang w:val="en-US"/>
        </w:rPr>
      </w:pPr>
      <w:r w:rsidRPr="00B253CF">
        <w:rPr>
          <w:rFonts w:ascii="Liberation Serif" w:hAnsi="Liberation Serif" w:cs="Liberation Serif"/>
          <w:color w:val="000000"/>
          <w:sz w:val="20"/>
          <w:szCs w:val="20"/>
        </w:rPr>
        <w:t xml:space="preserve">N </w:t>
      </w:r>
      <w:r w:rsidRPr="00B253CF">
        <w:rPr>
          <w:rFonts w:ascii="Liberation Serif" w:hAnsi="Liberation Serif" w:cs="Liberation Serif"/>
          <w:color w:val="000000"/>
          <w:sz w:val="20"/>
          <w:szCs w:val="20"/>
          <w:lang w:val="en-US"/>
        </w:rPr>
        <w:t>_________</w:t>
      </w:r>
      <w:r w:rsidRPr="00B253CF">
        <w:rPr>
          <w:rFonts w:ascii="Liberation Serif" w:hAnsi="Liberation Serif" w:cs="Liberation Serif"/>
          <w:color w:val="000000"/>
          <w:sz w:val="20"/>
          <w:szCs w:val="20"/>
        </w:rPr>
        <w:t xml:space="preserve"> от </w:t>
      </w:r>
      <w:r w:rsidRPr="00B253CF">
        <w:rPr>
          <w:rFonts w:ascii="Liberation Serif" w:hAnsi="Liberation Serif" w:cs="Liberation Serif"/>
          <w:color w:val="000000"/>
          <w:sz w:val="20"/>
          <w:szCs w:val="20"/>
          <w:lang w:val="en-US"/>
        </w:rPr>
        <w:t>_________</w:t>
      </w:r>
    </w:p>
    <w:p w14:paraId="6F2D79C3" w14:textId="77777777" w:rsidR="00023DD2" w:rsidRPr="00B253CF" w:rsidRDefault="00023DD2" w:rsidP="00FC6DC1">
      <w:pPr>
        <w:widowControl w:val="0"/>
        <w:autoSpaceDE w:val="0"/>
        <w:autoSpaceDN w:val="0"/>
        <w:adjustRightInd w:val="0"/>
        <w:spacing w:after="0" w:line="240" w:lineRule="auto"/>
        <w:ind w:left="111" w:right="109"/>
        <w:jc w:val="center"/>
        <w:rPr>
          <w:rFonts w:ascii="Liberation Serif" w:hAnsi="Liberation Serif" w:cs="Liberation Serif"/>
          <w:color w:val="000000"/>
          <w:sz w:val="20"/>
          <w:szCs w:val="20"/>
        </w:rPr>
      </w:pPr>
    </w:p>
    <w:tbl>
      <w:tblPr>
        <w:tblW w:w="0" w:type="auto"/>
        <w:tblInd w:w="3" w:type="dxa"/>
        <w:tblLayout w:type="fixed"/>
        <w:tblCellMar>
          <w:left w:w="0" w:type="dxa"/>
          <w:right w:w="0" w:type="dxa"/>
        </w:tblCellMar>
        <w:tblLook w:val="0000" w:firstRow="0" w:lastRow="0" w:firstColumn="0" w:lastColumn="0" w:noHBand="0" w:noVBand="0"/>
      </w:tblPr>
      <w:tblGrid>
        <w:gridCol w:w="7818"/>
        <w:gridCol w:w="7818"/>
      </w:tblGrid>
      <w:tr w:rsidR="00023DD2" w:rsidRPr="00B253CF" w14:paraId="31E6102B" w14:textId="77777777" w:rsidTr="00384258">
        <w:tc>
          <w:tcPr>
            <w:tcW w:w="7818" w:type="dxa"/>
            <w:tcBorders>
              <w:top w:val="nil"/>
              <w:left w:val="nil"/>
              <w:bottom w:val="nil"/>
              <w:right w:val="nil"/>
            </w:tcBorders>
            <w:shd w:val="clear" w:color="auto" w:fill="FFFFFF"/>
          </w:tcPr>
          <w:p w14:paraId="5D43E306" w14:textId="77777777" w:rsidR="00023DD2" w:rsidRPr="00B253CF" w:rsidRDefault="00023DD2" w:rsidP="00FC6DC1">
            <w:pPr>
              <w:widowControl w:val="0"/>
              <w:autoSpaceDE w:val="0"/>
              <w:autoSpaceDN w:val="0"/>
              <w:adjustRightInd w:val="0"/>
              <w:spacing w:after="0" w:line="240" w:lineRule="auto"/>
              <w:ind w:left="108" w:right="108"/>
              <w:jc w:val="center"/>
              <w:rPr>
                <w:rFonts w:ascii="Liberation Serif" w:hAnsi="Liberation Serif" w:cs="Liberation Serif"/>
                <w:sz w:val="24"/>
                <w:szCs w:val="24"/>
              </w:rPr>
            </w:pPr>
          </w:p>
        </w:tc>
        <w:tc>
          <w:tcPr>
            <w:tcW w:w="7818" w:type="dxa"/>
            <w:tcBorders>
              <w:top w:val="nil"/>
              <w:left w:val="nil"/>
              <w:bottom w:val="nil"/>
              <w:right w:val="nil"/>
            </w:tcBorders>
            <w:shd w:val="clear" w:color="auto" w:fill="FFFFFF"/>
          </w:tcPr>
          <w:p w14:paraId="1069476E" w14:textId="77777777" w:rsidR="00023DD2" w:rsidRPr="00B253CF" w:rsidRDefault="00023DD2" w:rsidP="00FC6DC1">
            <w:pPr>
              <w:widowControl w:val="0"/>
              <w:autoSpaceDE w:val="0"/>
              <w:autoSpaceDN w:val="0"/>
              <w:adjustRightInd w:val="0"/>
              <w:spacing w:after="0" w:line="240" w:lineRule="auto"/>
              <w:ind w:left="108" w:right="108"/>
              <w:jc w:val="right"/>
              <w:rPr>
                <w:rFonts w:ascii="Liberation Serif" w:hAnsi="Liberation Serif" w:cs="Liberation Serif"/>
                <w:b/>
                <w:bCs/>
                <w:color w:val="000000"/>
                <w:sz w:val="20"/>
                <w:szCs w:val="20"/>
                <w:u w:val="single"/>
                <w:lang w:val="en-US"/>
              </w:rPr>
            </w:pPr>
            <w:r w:rsidRPr="00B253CF">
              <w:rPr>
                <w:rFonts w:ascii="Liberation Serif" w:hAnsi="Liberation Serif" w:cs="Liberation Serif"/>
                <w:b/>
                <w:bCs/>
                <w:color w:val="000000"/>
                <w:sz w:val="20"/>
                <w:szCs w:val="20"/>
                <w:u w:val="single"/>
                <w:lang w:val="en-US"/>
              </w:rPr>
              <w:t>________</w:t>
            </w:r>
          </w:p>
        </w:tc>
      </w:tr>
    </w:tbl>
    <w:p w14:paraId="620706DA" w14:textId="77777777" w:rsidR="00023DD2" w:rsidRPr="00B253CF" w:rsidRDefault="00023DD2" w:rsidP="00FC6DC1">
      <w:pPr>
        <w:widowControl w:val="0"/>
        <w:autoSpaceDE w:val="0"/>
        <w:autoSpaceDN w:val="0"/>
        <w:adjustRightInd w:val="0"/>
        <w:spacing w:after="0" w:line="240" w:lineRule="auto"/>
        <w:ind w:left="111" w:right="109"/>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 xml:space="preserve">Мы, нижеподписавшиеся: </w:t>
      </w:r>
    </w:p>
    <w:p w14:paraId="62157A97" w14:textId="235D5FD2" w:rsidR="00023DD2" w:rsidRPr="00B253CF" w:rsidRDefault="00023DD2" w:rsidP="00FC6DC1">
      <w:pPr>
        <w:widowControl w:val="0"/>
        <w:autoSpaceDE w:val="0"/>
        <w:autoSpaceDN w:val="0"/>
        <w:adjustRightInd w:val="0"/>
        <w:spacing w:after="0" w:line="240" w:lineRule="auto"/>
        <w:ind w:left="111" w:right="109"/>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____________, ИНН/КПП __________/_________ именуемое в дальнейшем «Гарантирующий поставщик», в лице ________________, действующего (-щей) на основании _______________________________, с одной стороны, и ____________________________________, ИНН</w:t>
      </w:r>
      <w:r w:rsidR="003D42E7" w:rsidRPr="00B253CF">
        <w:rPr>
          <w:rFonts w:ascii="Liberation Serif" w:hAnsi="Liberation Serif" w:cs="Liberation Serif"/>
          <w:color w:val="000000"/>
          <w:sz w:val="20"/>
          <w:szCs w:val="20"/>
        </w:rPr>
        <w:t xml:space="preserve"> </w:t>
      </w:r>
      <w:r w:rsidRPr="00B253CF">
        <w:rPr>
          <w:rFonts w:ascii="Liberation Serif" w:hAnsi="Liberation Serif" w:cs="Liberation Serif"/>
          <w:color w:val="000000"/>
          <w:sz w:val="20"/>
          <w:szCs w:val="20"/>
        </w:rPr>
        <w:t>____________, именуемый</w:t>
      </w:r>
      <w:r w:rsidR="00A65F6E" w:rsidRPr="00B253CF">
        <w:rPr>
          <w:rFonts w:ascii="Liberation Serif" w:hAnsi="Liberation Serif" w:cs="Liberation Serif"/>
          <w:color w:val="000000"/>
          <w:sz w:val="20"/>
          <w:szCs w:val="20"/>
        </w:rPr>
        <w:t>(</w:t>
      </w:r>
      <w:r w:rsidRPr="00B253CF">
        <w:rPr>
          <w:rFonts w:ascii="Liberation Serif" w:hAnsi="Liberation Serif" w:cs="Liberation Serif"/>
          <w:color w:val="000000"/>
          <w:sz w:val="20"/>
          <w:szCs w:val="20"/>
        </w:rPr>
        <w:t>ая) в дальнейшем «</w:t>
      </w:r>
      <w:r w:rsidR="007A365E" w:rsidRPr="00B253CF">
        <w:rPr>
          <w:rFonts w:ascii="Liberation Serif" w:hAnsi="Liberation Serif" w:cs="Liberation Serif"/>
          <w:color w:val="000000"/>
          <w:sz w:val="20"/>
          <w:szCs w:val="20"/>
        </w:rPr>
        <w:t>Владелец объекта микрогенерации</w:t>
      </w:r>
      <w:r w:rsidRPr="00B253CF">
        <w:rPr>
          <w:rFonts w:ascii="Liberation Serif" w:hAnsi="Liberation Serif" w:cs="Liberation Serif"/>
          <w:color w:val="000000"/>
          <w:sz w:val="20"/>
          <w:szCs w:val="20"/>
        </w:rPr>
        <w:t>», в лице ________________________________, действующ</w:t>
      </w:r>
      <w:r w:rsidR="00A65F6E" w:rsidRPr="00B253CF">
        <w:rPr>
          <w:rFonts w:ascii="Liberation Serif" w:hAnsi="Liberation Serif" w:cs="Liberation Serif"/>
          <w:color w:val="000000"/>
          <w:sz w:val="20"/>
          <w:szCs w:val="20"/>
        </w:rPr>
        <w:t>ий(ая</w:t>
      </w:r>
      <w:r w:rsidRPr="00B253CF">
        <w:rPr>
          <w:rFonts w:ascii="Liberation Serif" w:hAnsi="Liberation Serif" w:cs="Liberation Serif"/>
          <w:color w:val="000000"/>
          <w:sz w:val="20"/>
          <w:szCs w:val="20"/>
        </w:rPr>
        <w:t xml:space="preserve">) на основании </w:t>
      </w:r>
      <w:r w:rsidR="003D42E7" w:rsidRPr="00B253CF">
        <w:rPr>
          <w:rFonts w:ascii="Liberation Serif" w:hAnsi="Liberation Serif" w:cs="Liberation Serif"/>
          <w:color w:val="000000"/>
          <w:sz w:val="20"/>
          <w:szCs w:val="20"/>
        </w:rPr>
        <w:t>паспорта/доверенности</w:t>
      </w:r>
      <w:r w:rsidRPr="00B253CF">
        <w:rPr>
          <w:rFonts w:ascii="Liberation Serif" w:hAnsi="Liberation Serif" w:cs="Liberation Serif"/>
          <w:color w:val="000000"/>
          <w:sz w:val="20"/>
          <w:szCs w:val="20"/>
        </w:rPr>
        <w:t xml:space="preserve"> ___________________________________, с другой стороны, составили настоящий Акт приема-передачи электрической энергии (мощности) за ________</w:t>
      </w:r>
      <w:r w:rsidR="004E7430" w:rsidRPr="00B253CF">
        <w:rPr>
          <w:rFonts w:ascii="Liberation Serif" w:hAnsi="Liberation Serif" w:cs="Liberation Serif"/>
          <w:color w:val="000000"/>
          <w:sz w:val="20"/>
          <w:szCs w:val="20"/>
        </w:rPr>
        <w:t xml:space="preserve"> </w:t>
      </w:r>
      <w:r w:rsidRPr="00B253CF">
        <w:rPr>
          <w:rFonts w:ascii="Liberation Serif" w:hAnsi="Liberation Serif" w:cs="Liberation Serif"/>
          <w:color w:val="000000"/>
          <w:sz w:val="20"/>
          <w:szCs w:val="20"/>
        </w:rPr>
        <w:t xml:space="preserve">по договору </w:t>
      </w:r>
      <w:r w:rsidR="00A15F61" w:rsidRPr="00B253CF">
        <w:rPr>
          <w:rFonts w:ascii="Liberation Serif" w:hAnsi="Liberation Serif" w:cs="Liberation Serif"/>
          <w:color w:val="000000"/>
          <w:sz w:val="20"/>
          <w:szCs w:val="20"/>
        </w:rPr>
        <w:t xml:space="preserve">купли-продажи электрической энергии, произведенной на объекте микрогенерации </w:t>
      </w:r>
      <w:r w:rsidRPr="00B253CF">
        <w:rPr>
          <w:rFonts w:ascii="Liberation Serif" w:hAnsi="Liberation Serif" w:cs="Liberation Serif"/>
          <w:color w:val="000000"/>
          <w:sz w:val="20"/>
          <w:szCs w:val="20"/>
        </w:rPr>
        <w:t>№ ________ от ________ о нижеследующем:</w:t>
      </w:r>
    </w:p>
    <w:p w14:paraId="6D0CCD24" w14:textId="7244C136" w:rsidR="00023DD2" w:rsidRPr="00B253CF" w:rsidRDefault="00023DD2" w:rsidP="00FC6DC1">
      <w:pPr>
        <w:widowControl w:val="0"/>
        <w:autoSpaceDE w:val="0"/>
        <w:autoSpaceDN w:val="0"/>
        <w:adjustRightInd w:val="0"/>
        <w:spacing w:after="0" w:line="240" w:lineRule="auto"/>
        <w:ind w:left="111" w:right="109"/>
        <w:jc w:val="both"/>
        <w:rPr>
          <w:rFonts w:ascii="Liberation Serif" w:hAnsi="Liberation Serif" w:cs="Liberation Serif"/>
          <w:color w:val="000000"/>
          <w:sz w:val="20"/>
          <w:szCs w:val="20"/>
        </w:rPr>
      </w:pPr>
    </w:p>
    <w:tbl>
      <w:tblPr>
        <w:tblW w:w="0" w:type="auto"/>
        <w:tblInd w:w="88" w:type="dxa"/>
        <w:tblLayout w:type="fixed"/>
        <w:tblCellMar>
          <w:left w:w="0" w:type="dxa"/>
          <w:right w:w="0" w:type="dxa"/>
        </w:tblCellMar>
        <w:tblLook w:val="0000" w:firstRow="0" w:lastRow="0" w:firstColumn="0" w:lastColumn="0" w:noHBand="0" w:noVBand="0"/>
      </w:tblPr>
      <w:tblGrid>
        <w:gridCol w:w="453"/>
        <w:gridCol w:w="5246"/>
        <w:gridCol w:w="1276"/>
        <w:gridCol w:w="2146"/>
        <w:gridCol w:w="2410"/>
        <w:gridCol w:w="3948"/>
        <w:gridCol w:w="21"/>
      </w:tblGrid>
      <w:tr w:rsidR="0065442E" w:rsidRPr="00B253CF" w14:paraId="1E935592" w14:textId="77777777" w:rsidTr="00346EC1">
        <w:trPr>
          <w:tblHeader/>
        </w:trPr>
        <w:tc>
          <w:tcPr>
            <w:tcW w:w="453" w:type="dxa"/>
            <w:tcBorders>
              <w:top w:val="single" w:sz="4" w:space="0" w:color="000000"/>
              <w:left w:val="single" w:sz="4" w:space="0" w:color="000000"/>
              <w:bottom w:val="single" w:sz="4" w:space="0" w:color="000000"/>
              <w:right w:val="single" w:sz="4" w:space="0" w:color="000000"/>
            </w:tcBorders>
            <w:shd w:val="clear" w:color="auto" w:fill="FFFFFF"/>
          </w:tcPr>
          <w:p w14:paraId="56E831C0"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 п/п</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24C9804C"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Наименование товара</w:t>
            </w:r>
          </w:p>
          <w:p w14:paraId="614BAC83"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(описание выполненных работ или оказанных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F2613AE"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Единица измерения</w:t>
            </w:r>
          </w:p>
        </w:tc>
        <w:tc>
          <w:tcPr>
            <w:tcW w:w="2146" w:type="dxa"/>
            <w:tcBorders>
              <w:top w:val="single" w:sz="4" w:space="0" w:color="000000"/>
              <w:left w:val="single" w:sz="4" w:space="0" w:color="000000"/>
              <w:bottom w:val="single" w:sz="4" w:space="0" w:color="000000"/>
              <w:right w:val="single" w:sz="4" w:space="0" w:color="000000"/>
            </w:tcBorders>
            <w:shd w:val="clear" w:color="auto" w:fill="FFFFFF"/>
          </w:tcPr>
          <w:p w14:paraId="62CDB7E0"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Количество</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E451D31" w14:textId="5234960E" w:rsidR="0065442E" w:rsidRPr="00B253CF" w:rsidRDefault="0065442E" w:rsidP="003D42E7">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Цена</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7DBB9E" w14:textId="77777777" w:rsidR="0065442E" w:rsidRPr="00B253CF" w:rsidRDefault="0065442E" w:rsidP="00346EC1">
            <w:pPr>
              <w:widowControl w:val="0"/>
              <w:autoSpaceDE w:val="0"/>
              <w:autoSpaceDN w:val="0"/>
              <w:adjustRightInd w:val="0"/>
              <w:spacing w:after="0" w:line="220" w:lineRule="exact"/>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Стоимость</w:t>
            </w:r>
          </w:p>
        </w:tc>
      </w:tr>
      <w:tr w:rsidR="0065442E" w:rsidRPr="00B253CF" w14:paraId="6A5330F0" w14:textId="77777777" w:rsidTr="00346EC1">
        <w:trPr>
          <w:tblHeader/>
        </w:trPr>
        <w:tc>
          <w:tcPr>
            <w:tcW w:w="453" w:type="dxa"/>
            <w:tcBorders>
              <w:top w:val="single" w:sz="4" w:space="0" w:color="000000"/>
              <w:left w:val="single" w:sz="4" w:space="0" w:color="000000"/>
              <w:bottom w:val="single" w:sz="4" w:space="0" w:color="000000"/>
              <w:right w:val="single" w:sz="4" w:space="0" w:color="000000"/>
            </w:tcBorders>
            <w:shd w:val="clear" w:color="auto" w:fill="FFFFFF"/>
          </w:tcPr>
          <w:p w14:paraId="15468C39"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1</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4E7E1370"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5BC9A62"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FFFFFF"/>
          </w:tcPr>
          <w:p w14:paraId="3F7B949E"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3014446"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A4E0DC" w14:textId="77777777" w:rsidR="0065442E" w:rsidRPr="00B253CF" w:rsidRDefault="0065442E" w:rsidP="00346EC1">
            <w:pPr>
              <w:widowControl w:val="0"/>
              <w:autoSpaceDE w:val="0"/>
              <w:autoSpaceDN w:val="0"/>
              <w:adjustRightInd w:val="0"/>
              <w:spacing w:after="0" w:line="216"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6</w:t>
            </w:r>
          </w:p>
        </w:tc>
      </w:tr>
      <w:tr w:rsidR="0065442E" w:rsidRPr="00B253CF" w14:paraId="3BDA3068" w14:textId="77777777" w:rsidTr="00346EC1">
        <w:tc>
          <w:tcPr>
            <w:tcW w:w="453" w:type="dxa"/>
            <w:tcBorders>
              <w:top w:val="single" w:sz="4" w:space="0" w:color="000000"/>
              <w:left w:val="single" w:sz="4" w:space="0" w:color="000000"/>
              <w:bottom w:val="single" w:sz="4" w:space="0" w:color="000000"/>
              <w:right w:val="single" w:sz="4" w:space="0" w:color="000000"/>
            </w:tcBorders>
            <w:shd w:val="clear" w:color="auto" w:fill="FFFFFF"/>
          </w:tcPr>
          <w:p w14:paraId="14894FF1" w14:textId="77777777" w:rsidR="0065442E" w:rsidRPr="00B253CF" w:rsidRDefault="0065442E" w:rsidP="00346EC1">
            <w:pPr>
              <w:widowControl w:val="0"/>
              <w:autoSpaceDE w:val="0"/>
              <w:autoSpaceDN w:val="0"/>
              <w:adjustRightInd w:val="0"/>
              <w:spacing w:after="0" w:line="240" w:lineRule="auto"/>
              <w:ind w:left="28" w:right="28"/>
              <w:jc w:val="center"/>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1</w:t>
            </w:r>
          </w:p>
        </w:tc>
        <w:tc>
          <w:tcPr>
            <w:tcW w:w="5246" w:type="dxa"/>
            <w:tcBorders>
              <w:top w:val="single" w:sz="4" w:space="0" w:color="000000"/>
              <w:left w:val="single" w:sz="4" w:space="0" w:color="000000"/>
              <w:bottom w:val="single" w:sz="4" w:space="0" w:color="000000"/>
              <w:right w:val="single" w:sz="4" w:space="0" w:color="000000"/>
            </w:tcBorders>
            <w:shd w:val="clear" w:color="auto" w:fill="FFFFFF"/>
          </w:tcPr>
          <w:p w14:paraId="72CC817A" w14:textId="77777777" w:rsidR="0065442E" w:rsidRPr="00B253CF" w:rsidRDefault="0065442E" w:rsidP="00346EC1">
            <w:pPr>
              <w:widowControl w:val="0"/>
              <w:autoSpaceDE w:val="0"/>
              <w:autoSpaceDN w:val="0"/>
              <w:adjustRightInd w:val="0"/>
              <w:spacing w:after="0" w:line="240" w:lineRule="auto"/>
              <w:ind w:left="28" w:right="28"/>
              <w:rPr>
                <w:rFonts w:ascii="Liberation Serif" w:hAnsi="Liberation Serif" w:cs="Liberation Serif"/>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0169D" w14:textId="77777777" w:rsidR="0065442E" w:rsidRPr="00B253CF" w:rsidRDefault="0065442E" w:rsidP="00346EC1">
            <w:pPr>
              <w:widowControl w:val="0"/>
              <w:autoSpaceDE w:val="0"/>
              <w:autoSpaceDN w:val="0"/>
              <w:adjustRightInd w:val="0"/>
              <w:spacing w:after="0" w:line="240" w:lineRule="auto"/>
              <w:ind w:left="85" w:right="85"/>
              <w:jc w:val="center"/>
              <w:rPr>
                <w:rFonts w:ascii="Liberation Serif" w:hAnsi="Liberation Serif" w:cs="Liberation Serif"/>
                <w:color w:val="000000"/>
                <w:sz w:val="20"/>
                <w:szCs w:val="20"/>
              </w:rPr>
            </w:pPr>
          </w:p>
        </w:tc>
        <w:tc>
          <w:tcPr>
            <w:tcW w:w="21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5116" w14:textId="77777777" w:rsidR="0065442E" w:rsidRPr="00B253CF" w:rsidRDefault="0065442E" w:rsidP="00346EC1">
            <w:pPr>
              <w:widowControl w:val="0"/>
              <w:autoSpaceDE w:val="0"/>
              <w:autoSpaceDN w:val="0"/>
              <w:adjustRightInd w:val="0"/>
              <w:spacing w:after="0" w:line="240" w:lineRule="auto"/>
              <w:ind w:left="85" w:right="85"/>
              <w:jc w:val="right"/>
              <w:rPr>
                <w:rFonts w:ascii="Liberation Serif" w:hAnsi="Liberation Serif" w:cs="Liberation Serif"/>
                <w:color w:val="00000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A0D9" w14:textId="77777777" w:rsidR="0065442E" w:rsidRPr="00B253CF" w:rsidRDefault="0065442E" w:rsidP="00346EC1">
            <w:pPr>
              <w:widowControl w:val="0"/>
              <w:autoSpaceDE w:val="0"/>
              <w:autoSpaceDN w:val="0"/>
              <w:adjustRightInd w:val="0"/>
              <w:spacing w:after="0" w:line="240" w:lineRule="auto"/>
              <w:ind w:left="85" w:right="85"/>
              <w:jc w:val="right"/>
              <w:rPr>
                <w:rFonts w:ascii="Liberation Serif" w:hAnsi="Liberation Serif" w:cs="Liberation Serif"/>
                <w:color w:val="000000"/>
                <w:sz w:val="20"/>
                <w:szCs w:val="20"/>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6E4F04" w14:textId="77777777" w:rsidR="0065442E" w:rsidRPr="00B253CF" w:rsidRDefault="0065442E" w:rsidP="00346EC1">
            <w:pPr>
              <w:widowControl w:val="0"/>
              <w:autoSpaceDE w:val="0"/>
              <w:autoSpaceDN w:val="0"/>
              <w:adjustRightInd w:val="0"/>
              <w:spacing w:after="0" w:line="240" w:lineRule="auto"/>
              <w:ind w:left="85" w:right="85"/>
              <w:jc w:val="right"/>
              <w:rPr>
                <w:rFonts w:ascii="Liberation Serif" w:hAnsi="Liberation Serif" w:cs="Liberation Serif"/>
                <w:color w:val="000000"/>
                <w:sz w:val="20"/>
                <w:szCs w:val="20"/>
              </w:rPr>
            </w:pPr>
          </w:p>
        </w:tc>
      </w:tr>
      <w:tr w:rsidR="0065442E" w:rsidRPr="00B253CF" w14:paraId="7E6EF1D9" w14:textId="77777777" w:rsidTr="00346EC1">
        <w:trPr>
          <w:gridAfter w:val="1"/>
          <w:wAfter w:w="21" w:type="dxa"/>
          <w:cantSplit/>
        </w:trPr>
        <w:tc>
          <w:tcPr>
            <w:tcW w:w="15479" w:type="dxa"/>
            <w:gridSpan w:val="6"/>
            <w:tcBorders>
              <w:top w:val="single" w:sz="4" w:space="0" w:color="000000"/>
              <w:left w:val="nil"/>
              <w:bottom w:val="nil"/>
              <w:right w:val="nil"/>
            </w:tcBorders>
            <w:shd w:val="clear" w:color="auto" w:fill="FFFFFF"/>
            <w:vAlign w:val="center"/>
          </w:tcPr>
          <w:tbl>
            <w:tblPr>
              <w:tblW w:w="15474" w:type="dxa"/>
              <w:tblLayout w:type="fixed"/>
              <w:tblCellMar>
                <w:left w:w="0" w:type="dxa"/>
                <w:right w:w="0" w:type="dxa"/>
              </w:tblCellMar>
              <w:tblLook w:val="0000" w:firstRow="0" w:lastRow="0" w:firstColumn="0" w:lastColumn="0" w:noHBand="0" w:noVBand="0"/>
            </w:tblPr>
            <w:tblGrid>
              <w:gridCol w:w="449"/>
              <w:gridCol w:w="5244"/>
              <w:gridCol w:w="1276"/>
              <w:gridCol w:w="2150"/>
              <w:gridCol w:w="2392"/>
              <w:gridCol w:w="3963"/>
            </w:tblGrid>
            <w:tr w:rsidR="0065442E" w:rsidRPr="00B253CF" w14:paraId="64F2903C" w14:textId="77777777" w:rsidTr="00346EC1">
              <w:trPr>
                <w:gridAfter w:val="1"/>
                <w:wAfter w:w="3963" w:type="dxa"/>
                <w:cantSplit/>
              </w:trPr>
              <w:tc>
                <w:tcPr>
                  <w:tcW w:w="449" w:type="dxa"/>
                  <w:tcBorders>
                    <w:top w:val="nil"/>
                    <w:left w:val="single" w:sz="4" w:space="0" w:color="000000"/>
                    <w:bottom w:val="single" w:sz="12" w:space="0" w:color="000000"/>
                    <w:right w:val="single" w:sz="4" w:space="0" w:color="000000"/>
                  </w:tcBorders>
                  <w:shd w:val="clear" w:color="auto" w:fill="FFFFFF"/>
                </w:tcPr>
                <w:p w14:paraId="3C7FEB9C" w14:textId="77777777" w:rsidR="0065442E" w:rsidRPr="00B253CF" w:rsidRDefault="0065442E" w:rsidP="00346EC1">
                  <w:pPr>
                    <w:widowControl w:val="0"/>
                    <w:autoSpaceDE w:val="0"/>
                    <w:autoSpaceDN w:val="0"/>
                    <w:adjustRightInd w:val="0"/>
                    <w:spacing w:after="0" w:line="240" w:lineRule="auto"/>
                    <w:ind w:left="5" w:right="28"/>
                    <w:jc w:val="both"/>
                    <w:rPr>
                      <w:rFonts w:ascii="Liberation Serif" w:hAnsi="Liberation Serif" w:cs="Liberation Serif"/>
                      <w:sz w:val="24"/>
                      <w:szCs w:val="24"/>
                    </w:rPr>
                  </w:pPr>
                </w:p>
              </w:tc>
              <w:tc>
                <w:tcPr>
                  <w:tcW w:w="5244" w:type="dxa"/>
                  <w:tcBorders>
                    <w:top w:val="nil"/>
                    <w:left w:val="single" w:sz="4" w:space="0" w:color="000000"/>
                    <w:bottom w:val="single" w:sz="12" w:space="0" w:color="000000"/>
                    <w:right w:val="single" w:sz="4" w:space="0" w:color="000000"/>
                  </w:tcBorders>
                  <w:shd w:val="clear" w:color="auto" w:fill="FFFFFF"/>
                </w:tcPr>
                <w:p w14:paraId="127E93BF" w14:textId="77777777" w:rsidR="0065442E" w:rsidRPr="00B253CF" w:rsidRDefault="0065442E" w:rsidP="00346EC1">
                  <w:pPr>
                    <w:widowControl w:val="0"/>
                    <w:autoSpaceDE w:val="0"/>
                    <w:autoSpaceDN w:val="0"/>
                    <w:adjustRightInd w:val="0"/>
                    <w:spacing w:after="0" w:line="240" w:lineRule="auto"/>
                    <w:ind w:left="5"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ИТОГО</w:t>
                  </w:r>
                </w:p>
              </w:tc>
              <w:tc>
                <w:tcPr>
                  <w:tcW w:w="1276" w:type="dxa"/>
                  <w:tcBorders>
                    <w:top w:val="nil"/>
                    <w:left w:val="single" w:sz="4" w:space="0" w:color="000000"/>
                    <w:bottom w:val="single" w:sz="12" w:space="0" w:color="000000"/>
                    <w:right w:val="single" w:sz="4" w:space="0" w:color="000000"/>
                  </w:tcBorders>
                  <w:shd w:val="clear" w:color="auto" w:fill="FFFFFF"/>
                </w:tcPr>
                <w:p w14:paraId="1CF6B239" w14:textId="77777777" w:rsidR="0065442E" w:rsidRPr="00B253CF" w:rsidRDefault="0065442E" w:rsidP="00346EC1">
                  <w:pPr>
                    <w:widowControl w:val="0"/>
                    <w:autoSpaceDE w:val="0"/>
                    <w:autoSpaceDN w:val="0"/>
                    <w:adjustRightInd w:val="0"/>
                    <w:spacing w:after="0" w:line="240" w:lineRule="auto"/>
                    <w:ind w:left="5" w:right="28"/>
                    <w:jc w:val="both"/>
                    <w:rPr>
                      <w:rFonts w:ascii="Liberation Serif" w:hAnsi="Liberation Serif" w:cs="Liberation Serif"/>
                      <w:sz w:val="24"/>
                      <w:szCs w:val="24"/>
                    </w:rPr>
                  </w:pPr>
                </w:p>
              </w:tc>
              <w:tc>
                <w:tcPr>
                  <w:tcW w:w="2150" w:type="dxa"/>
                  <w:tcBorders>
                    <w:top w:val="nil"/>
                    <w:left w:val="single" w:sz="4" w:space="0" w:color="000000"/>
                    <w:bottom w:val="single" w:sz="12" w:space="0" w:color="000000"/>
                    <w:right w:val="single" w:sz="4" w:space="0" w:color="000000"/>
                  </w:tcBorders>
                  <w:shd w:val="clear" w:color="auto" w:fill="FFFFFF"/>
                </w:tcPr>
                <w:p w14:paraId="3F1FF226" w14:textId="77777777" w:rsidR="0065442E" w:rsidRPr="00B253CF" w:rsidRDefault="0065442E" w:rsidP="00346EC1">
                  <w:pPr>
                    <w:widowControl w:val="0"/>
                    <w:autoSpaceDE w:val="0"/>
                    <w:autoSpaceDN w:val="0"/>
                    <w:adjustRightInd w:val="0"/>
                    <w:spacing w:after="0" w:line="240" w:lineRule="auto"/>
                    <w:ind w:left="5" w:right="28"/>
                    <w:jc w:val="both"/>
                    <w:rPr>
                      <w:rFonts w:ascii="Liberation Serif" w:hAnsi="Liberation Serif" w:cs="Liberation Serif"/>
                      <w:sz w:val="24"/>
                      <w:szCs w:val="24"/>
                    </w:rPr>
                  </w:pPr>
                </w:p>
              </w:tc>
              <w:tc>
                <w:tcPr>
                  <w:tcW w:w="2392" w:type="dxa"/>
                  <w:tcBorders>
                    <w:top w:val="nil"/>
                    <w:left w:val="single" w:sz="4" w:space="0" w:color="000000"/>
                    <w:bottom w:val="single" w:sz="12" w:space="0" w:color="000000"/>
                    <w:right w:val="single" w:sz="4" w:space="0" w:color="000000"/>
                  </w:tcBorders>
                  <w:shd w:val="clear" w:color="auto" w:fill="FFFFFF"/>
                </w:tcPr>
                <w:p w14:paraId="4799738C" w14:textId="77777777" w:rsidR="0065442E" w:rsidRPr="00B253CF" w:rsidRDefault="0065442E" w:rsidP="00346EC1">
                  <w:pPr>
                    <w:widowControl w:val="0"/>
                    <w:autoSpaceDE w:val="0"/>
                    <w:autoSpaceDN w:val="0"/>
                    <w:adjustRightInd w:val="0"/>
                    <w:spacing w:after="0" w:line="240" w:lineRule="auto"/>
                    <w:ind w:left="5" w:right="28"/>
                    <w:jc w:val="right"/>
                    <w:rPr>
                      <w:rFonts w:ascii="Liberation Serif" w:hAnsi="Liberation Serif" w:cs="Liberation Serif"/>
                      <w:color w:val="000000"/>
                      <w:sz w:val="20"/>
                      <w:szCs w:val="20"/>
                    </w:rPr>
                  </w:pPr>
                </w:p>
              </w:tc>
            </w:tr>
            <w:tr w:rsidR="0065442E" w:rsidRPr="00B253CF" w14:paraId="0081D84E" w14:textId="77777777" w:rsidTr="00346EC1">
              <w:trPr>
                <w:cantSplit/>
              </w:trPr>
              <w:tc>
                <w:tcPr>
                  <w:tcW w:w="15474" w:type="dxa"/>
                  <w:gridSpan w:val="6"/>
                  <w:tcBorders>
                    <w:top w:val="single" w:sz="12" w:space="0" w:color="000000"/>
                    <w:left w:val="nil"/>
                    <w:bottom w:val="nil"/>
                    <w:right w:val="nil"/>
                  </w:tcBorders>
                  <w:shd w:val="clear" w:color="auto" w:fill="FFFFFF"/>
                </w:tcPr>
                <w:p w14:paraId="4894277C"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Всего передано электрической энергии (мощности) на сумму: ______________________</w:t>
                  </w:r>
                </w:p>
                <w:p w14:paraId="76BBAA24"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187B2F13"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48C9B974"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Вышеуказанный товар передан полностью и в срок. _____________________________претензий не имеет.</w:t>
                  </w:r>
                </w:p>
                <w:p w14:paraId="7DDC70E7"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В случае невозврата в течение 30 дней надлежащим образом оформленного Акта приема-передачи электроэнергии будет считаться, что электроэнергия (мощность) принята ______________________________ в полном объеме, претензий по цене и качеству не имеется.</w:t>
                  </w:r>
                </w:p>
                <w:p w14:paraId="0CE43EFD"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2B512722"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r w:rsidRPr="00B253CF">
                    <w:rPr>
                      <w:rFonts w:ascii="Liberation Serif" w:hAnsi="Liberation Serif" w:cs="Liberation Serif"/>
                      <w:b/>
                      <w:bCs/>
                      <w:color w:val="000000"/>
                      <w:sz w:val="20"/>
                      <w:szCs w:val="20"/>
                    </w:rPr>
                    <w:t>Подписи сторон:</w:t>
                  </w:r>
                </w:p>
                <w:p w14:paraId="6357182B"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32"/>
                    <w:gridCol w:w="7732"/>
                  </w:tblGrid>
                  <w:tr w:rsidR="0065442E" w:rsidRPr="00B253CF" w14:paraId="155129C1" w14:textId="77777777" w:rsidTr="00346EC1">
                    <w:tc>
                      <w:tcPr>
                        <w:tcW w:w="7732" w:type="dxa"/>
                      </w:tcPr>
                      <w:p w14:paraId="1F471B24"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 xml:space="preserve">Передал </w:t>
                        </w:r>
                      </w:p>
                      <w:p w14:paraId="05E8EEAD"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Владелец объекта микрогенерации __________________</w:t>
                        </w:r>
                      </w:p>
                      <w:p w14:paraId="541917F9"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_________________________  ______________________________</w:t>
                        </w:r>
                      </w:p>
                      <w:p w14:paraId="61B97CFA" w14:textId="03963096"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 xml:space="preserve">                                  подпись/расшифровка подписи</w:t>
                        </w:r>
                      </w:p>
                    </w:tc>
                    <w:tc>
                      <w:tcPr>
                        <w:tcW w:w="7732" w:type="dxa"/>
                      </w:tcPr>
                      <w:p w14:paraId="23FC74A3"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Принял</w:t>
                        </w:r>
                      </w:p>
                      <w:p w14:paraId="271367AF"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Гарантирующий поставщик ООО «ЭСКБ»</w:t>
                        </w:r>
                      </w:p>
                      <w:p w14:paraId="2E7D6F94"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_________________________  ______________________________</w:t>
                        </w:r>
                      </w:p>
                      <w:p w14:paraId="1D2E53CA" w14:textId="77777777" w:rsidR="0065442E" w:rsidRPr="00B253CF" w:rsidRDefault="0065442E" w:rsidP="00346EC1">
                        <w:pPr>
                          <w:widowControl w:val="0"/>
                          <w:autoSpaceDE w:val="0"/>
                          <w:autoSpaceDN w:val="0"/>
                          <w:adjustRightInd w:val="0"/>
                          <w:spacing w:before="20"/>
                          <w:ind w:right="28"/>
                          <w:jc w:val="both"/>
                          <w:rPr>
                            <w:rFonts w:ascii="Liberation Serif" w:hAnsi="Liberation Serif" w:cs="Liberation Serif"/>
                            <w:color w:val="000000"/>
                            <w:sz w:val="20"/>
                            <w:szCs w:val="20"/>
                          </w:rPr>
                        </w:pPr>
                        <w:r w:rsidRPr="00B253CF">
                          <w:rPr>
                            <w:rFonts w:ascii="Liberation Serif" w:hAnsi="Liberation Serif" w:cs="Liberation Serif"/>
                            <w:color w:val="000000"/>
                            <w:sz w:val="20"/>
                            <w:szCs w:val="20"/>
                          </w:rPr>
                          <w:t>должность                                  подпись/расшифровка подписи</w:t>
                        </w:r>
                      </w:p>
                    </w:tc>
                  </w:tr>
                </w:tbl>
                <w:p w14:paraId="65BB7B85"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647E962D"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675415A9"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p w14:paraId="7EA0F91D" w14:textId="77777777" w:rsidR="0065442E" w:rsidRPr="00B253CF" w:rsidRDefault="0065442E" w:rsidP="00346EC1">
                  <w:pPr>
                    <w:widowControl w:val="0"/>
                    <w:autoSpaceDE w:val="0"/>
                    <w:autoSpaceDN w:val="0"/>
                    <w:adjustRightInd w:val="0"/>
                    <w:spacing w:before="20" w:after="0" w:line="240" w:lineRule="auto"/>
                    <w:ind w:right="28"/>
                    <w:jc w:val="both"/>
                    <w:rPr>
                      <w:rFonts w:ascii="Liberation Serif" w:hAnsi="Liberation Serif" w:cs="Liberation Serif"/>
                      <w:color w:val="000000"/>
                      <w:sz w:val="20"/>
                      <w:szCs w:val="20"/>
                    </w:rPr>
                  </w:pPr>
                </w:p>
              </w:tc>
            </w:tr>
          </w:tbl>
          <w:p w14:paraId="1053EB1A" w14:textId="77777777" w:rsidR="0065442E" w:rsidRPr="00B253CF" w:rsidRDefault="0065442E" w:rsidP="00346EC1">
            <w:pPr>
              <w:widowControl w:val="0"/>
              <w:autoSpaceDE w:val="0"/>
              <w:autoSpaceDN w:val="0"/>
              <w:adjustRightInd w:val="0"/>
              <w:spacing w:after="0" w:line="240" w:lineRule="auto"/>
              <w:jc w:val="both"/>
              <w:rPr>
                <w:rFonts w:ascii="Liberation Serif" w:hAnsi="Liberation Serif" w:cs="Liberation Serif"/>
                <w:sz w:val="24"/>
                <w:szCs w:val="24"/>
              </w:rPr>
            </w:pPr>
          </w:p>
        </w:tc>
      </w:tr>
    </w:tbl>
    <w:p w14:paraId="7A698324" w14:textId="3CD8F816" w:rsidR="00BF7389" w:rsidRPr="00B253CF" w:rsidRDefault="00BF7389" w:rsidP="00FC6DC1">
      <w:pPr>
        <w:widowControl w:val="0"/>
        <w:spacing w:after="0" w:line="240" w:lineRule="auto"/>
        <w:rPr>
          <w:rFonts w:ascii="Liberation Serif" w:hAnsi="Liberation Serif" w:cs="Liberation Serif"/>
          <w:sz w:val="24"/>
          <w:szCs w:val="24"/>
        </w:rPr>
      </w:pPr>
    </w:p>
    <w:p w14:paraId="657012FF" w14:textId="77777777" w:rsidR="003A71C5" w:rsidRPr="00B253CF" w:rsidRDefault="003A71C5" w:rsidP="00FC6DC1">
      <w:pPr>
        <w:widowControl w:val="0"/>
        <w:spacing w:after="0" w:line="240" w:lineRule="auto"/>
        <w:rPr>
          <w:rFonts w:ascii="Liberation Serif" w:hAnsi="Liberation Serif" w:cs="Liberation Serif"/>
          <w:sz w:val="24"/>
          <w:szCs w:val="24"/>
        </w:rPr>
      </w:pPr>
    </w:p>
    <w:sectPr w:rsidR="003A71C5" w:rsidRPr="00B253CF" w:rsidSect="00A65F6E">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BA8E7" w14:textId="77777777" w:rsidR="00073650" w:rsidRDefault="00073650" w:rsidP="00790FD2">
      <w:pPr>
        <w:spacing w:after="0" w:line="240" w:lineRule="auto"/>
      </w:pPr>
      <w:r>
        <w:separator/>
      </w:r>
    </w:p>
  </w:endnote>
  <w:endnote w:type="continuationSeparator" w:id="0">
    <w:p w14:paraId="6D87BB65" w14:textId="77777777" w:rsidR="00073650" w:rsidRDefault="00073650" w:rsidP="0079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A794" w14:textId="77777777" w:rsidR="00346EC1" w:rsidRDefault="00346EC1" w:rsidP="00790FD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656FFDFC" w14:textId="62E68B6C" w:rsidR="00346EC1" w:rsidRPr="004C42C5" w:rsidRDefault="00346EC1" w:rsidP="004C42C5">
    <w:pPr>
      <w:widowControl w:val="0"/>
      <w:autoSpaceDE w:val="0"/>
      <w:autoSpaceDN w:val="0"/>
      <w:adjustRightInd w:val="0"/>
      <w:spacing w:after="0" w:line="240" w:lineRule="auto"/>
      <w:jc w:val="both"/>
      <w:rPr>
        <w:rFonts w:ascii="Calibri" w:eastAsia="Calibri" w:hAnsi="Calibri" w:cs="Times New Roman"/>
        <w:sz w:val="20"/>
        <w:szCs w:val="20"/>
      </w:rPr>
    </w:pPr>
    <w:r w:rsidRPr="004C42C5">
      <w:rPr>
        <w:rFonts w:ascii="Times New Roman" w:eastAsia="Calibri" w:hAnsi="Times New Roman" w:cs="Times New Roman"/>
        <w:sz w:val="20"/>
        <w:szCs w:val="20"/>
      </w:rPr>
      <w:t xml:space="preserve">Гарантирующий поставщик: ____________ </w:t>
    </w:r>
    <w:r w:rsidRPr="004C42C5">
      <w:rPr>
        <w:rFonts w:ascii="Times New Roman" w:eastAsia="Calibri" w:hAnsi="Times New Roman" w:cs="Times New Roman"/>
        <w:sz w:val="20"/>
        <w:szCs w:val="20"/>
      </w:rPr>
      <w:tab/>
      <w:t xml:space="preserve"> </w:t>
    </w:r>
    <w:r>
      <w:rPr>
        <w:rFonts w:ascii="Times New Roman" w:eastAsia="Calibri" w:hAnsi="Times New Roman" w:cs="Times New Roman"/>
        <w:sz w:val="20"/>
        <w:szCs w:val="20"/>
      </w:rPr>
      <w:t xml:space="preserve">                     </w:t>
    </w:r>
    <w:r w:rsidRPr="004C42C5">
      <w:rPr>
        <w:rFonts w:ascii="Times New Roman" w:eastAsia="Calibri" w:hAnsi="Times New Roman" w:cs="Times New Roman"/>
        <w:sz w:val="20"/>
        <w:szCs w:val="20"/>
      </w:rPr>
      <w:t>Владелец объекта микрогенерации: 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B3BF2" w14:textId="77777777" w:rsidR="00073650" w:rsidRDefault="00073650" w:rsidP="00790FD2">
      <w:pPr>
        <w:spacing w:after="0" w:line="240" w:lineRule="auto"/>
      </w:pPr>
      <w:r>
        <w:separator/>
      </w:r>
    </w:p>
  </w:footnote>
  <w:footnote w:type="continuationSeparator" w:id="0">
    <w:p w14:paraId="27CD0062" w14:textId="77777777" w:rsidR="00073650" w:rsidRDefault="00073650" w:rsidP="0079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536CA65A"/>
    <w:lvl w:ilvl="0">
      <w:start w:val="1"/>
      <w:numFmt w:val="decimal"/>
      <w:lvlRestart w:val="0"/>
      <w:pStyle w:val="1"/>
      <w:lvlText w:val="%1."/>
      <w:lvlJc w:val="left"/>
      <w:pPr>
        <w:widowControl w:val="0"/>
        <w:tabs>
          <w:tab w:val="num" w:pos="680"/>
        </w:tabs>
        <w:autoSpaceDE w:val="0"/>
        <w:autoSpaceDN w:val="0"/>
        <w:adjustRightInd w:val="0"/>
        <w:ind w:left="680" w:hanging="680"/>
      </w:pPr>
      <w:rPr>
        <w:rFonts w:ascii="Times New Roman" w:hAnsi="Times New Roman" w:cs="Times New Roman"/>
        <w:b/>
        <w:i w:val="0"/>
        <w:caps w:val="0"/>
        <w:smallCaps w:val="0"/>
        <w:color w:val="auto"/>
        <w:spacing w:val="0"/>
        <w:sz w:val="22"/>
        <w:szCs w:val="22"/>
        <w:u w:val="none"/>
      </w:rPr>
    </w:lvl>
    <w:lvl w:ilvl="1">
      <w:start w:val="1"/>
      <w:numFmt w:val="decimal"/>
      <w:pStyle w:val="2"/>
      <w:lvlText w:val="%1.%2."/>
      <w:lvlJc w:val="left"/>
      <w:pPr>
        <w:widowControl w:val="0"/>
        <w:tabs>
          <w:tab w:val="num" w:pos="1531"/>
        </w:tabs>
        <w:autoSpaceDE w:val="0"/>
        <w:autoSpaceDN w:val="0"/>
        <w:adjustRightInd w:val="0"/>
        <w:ind w:left="1531" w:hanging="680"/>
      </w:pPr>
      <w:rPr>
        <w:rFonts w:ascii="Times New Roman" w:hAnsi="Times New Roman" w:cs="Times New Roman"/>
        <w:b w:val="0"/>
        <w:bCs w:val="0"/>
        <w:i w:val="0"/>
        <w:caps w:val="0"/>
        <w:smallCaps w:val="0"/>
        <w:strike w:val="0"/>
        <w:dstrike w:val="0"/>
        <w:shadow w:val="0"/>
        <w:emboss w:val="0"/>
        <w:imprint w:val="0"/>
        <w:vanish w:val="0"/>
        <w:color w:val="auto"/>
        <w:spacing w:val="0"/>
        <w:sz w:val="26"/>
        <w:szCs w:val="26"/>
        <w:u w:val="none"/>
      </w:rPr>
    </w:lvl>
    <w:lvl w:ilvl="2">
      <w:start w:val="1"/>
      <w:numFmt w:val="decimal"/>
      <w:pStyle w:val="3"/>
      <w:lvlText w:val="%1.%2.%3."/>
      <w:lvlJc w:val="left"/>
      <w:pPr>
        <w:widowControl w:val="0"/>
        <w:tabs>
          <w:tab w:val="num" w:pos="3829"/>
        </w:tabs>
        <w:autoSpaceDE w:val="0"/>
        <w:autoSpaceDN w:val="0"/>
        <w:adjustRightInd w:val="0"/>
        <w:ind w:left="3829" w:hanging="851"/>
      </w:pPr>
      <w:rPr>
        <w:rFonts w:ascii="Times New Roman" w:hAnsi="Times New Roman" w:cs="Times New Roman"/>
        <w:b w:val="0"/>
        <w:i w:val="0"/>
        <w:caps w:val="0"/>
        <w:smallCaps w:val="0"/>
        <w:color w:val="auto"/>
        <w:spacing w:val="0"/>
        <w:sz w:val="26"/>
        <w:szCs w:val="26"/>
        <w:u w:val="none"/>
      </w:rPr>
    </w:lvl>
    <w:lvl w:ilvl="3">
      <w:start w:val="1"/>
      <w:numFmt w:val="decimal"/>
      <w:pStyle w:val="4"/>
      <w:lvlText w:val="%1.%2.%3.%4"/>
      <w:lvlJc w:val="left"/>
      <w:pPr>
        <w:widowControl w:val="0"/>
        <w:tabs>
          <w:tab w:val="num" w:pos="864"/>
        </w:tabs>
        <w:autoSpaceDE w:val="0"/>
        <w:autoSpaceDN w:val="0"/>
        <w:adjustRightInd w:val="0"/>
        <w:ind w:left="864" w:hanging="864"/>
      </w:pPr>
      <w:rPr>
        <w:rFonts w:ascii="Times New Roman" w:hAnsi="Times New Roman" w:cs="Times New Roman"/>
        <w:b w:val="0"/>
        <w:i w:val="0"/>
        <w:caps w:val="0"/>
        <w:smallCaps w:val="0"/>
        <w:color w:val="auto"/>
        <w:spacing w:val="0"/>
        <w:sz w:val="22"/>
        <w:szCs w:val="22"/>
        <w:u w:val="none"/>
      </w:rPr>
    </w:lvl>
    <w:lvl w:ilvl="4">
      <w:start w:val="1"/>
      <w:numFmt w:val="decimal"/>
      <w:pStyle w:val="5"/>
      <w:lvlText w:val="%1.%2.%3.%4.%5"/>
      <w:lvlJc w:val="left"/>
      <w:pPr>
        <w:widowControl w:val="0"/>
        <w:tabs>
          <w:tab w:val="num" w:pos="1008"/>
        </w:tabs>
        <w:autoSpaceDE w:val="0"/>
        <w:autoSpaceDN w:val="0"/>
        <w:adjustRightInd w:val="0"/>
        <w:ind w:left="1008" w:hanging="1008"/>
      </w:pPr>
      <w:rPr>
        <w:rFonts w:ascii="Times New Roman" w:hAnsi="Times New Roman" w:cs="Times New Roman"/>
        <w:b w:val="0"/>
        <w:i w:val="0"/>
        <w:caps w:val="0"/>
        <w:smallCaps w:val="0"/>
        <w:color w:val="auto"/>
        <w:spacing w:val="0"/>
        <w:sz w:val="24"/>
        <w:szCs w:val="24"/>
      </w:rPr>
    </w:lvl>
    <w:lvl w:ilvl="5">
      <w:start w:val="1"/>
      <w:numFmt w:val="decimal"/>
      <w:pStyle w:val="6"/>
      <w:lvlText w:val="%1.%2.%3.%4.%5.%6"/>
      <w:lvlJc w:val="left"/>
      <w:pPr>
        <w:widowControl w:val="0"/>
        <w:tabs>
          <w:tab w:val="num" w:pos="1152"/>
        </w:tabs>
        <w:autoSpaceDE w:val="0"/>
        <w:autoSpaceDN w:val="0"/>
        <w:adjustRightInd w:val="0"/>
        <w:ind w:left="1152" w:hanging="1152"/>
      </w:pPr>
      <w:rPr>
        <w:rFonts w:ascii="Times New Roman" w:hAnsi="Times New Roman" w:cs="Times New Roman"/>
        <w:b w:val="0"/>
        <w:i w:val="0"/>
        <w:caps w:val="0"/>
        <w:smallCaps w:val="0"/>
        <w:color w:val="auto"/>
        <w:spacing w:val="0"/>
        <w:sz w:val="24"/>
        <w:szCs w:val="24"/>
        <w:u w:val="none"/>
      </w:rPr>
    </w:lvl>
    <w:lvl w:ilvl="6">
      <w:start w:val="1"/>
      <w:numFmt w:val="decimal"/>
      <w:pStyle w:val="7"/>
      <w:lvlText w:val="%1.%2.%3.%4.%5.%6.%7"/>
      <w:lvlJc w:val="left"/>
      <w:pPr>
        <w:widowControl w:val="0"/>
        <w:tabs>
          <w:tab w:val="num" w:pos="1296"/>
        </w:tabs>
        <w:autoSpaceDE w:val="0"/>
        <w:autoSpaceDN w:val="0"/>
        <w:adjustRightInd w:val="0"/>
        <w:ind w:left="1296" w:hanging="1296"/>
      </w:pPr>
      <w:rPr>
        <w:rFonts w:ascii="Times New Roman" w:hAnsi="Times New Roman" w:cs="Times New Roman"/>
        <w:b w:val="0"/>
        <w:i w:val="0"/>
        <w:caps w:val="0"/>
        <w:smallCaps w:val="0"/>
        <w:color w:val="auto"/>
        <w:spacing w:val="0"/>
        <w:sz w:val="24"/>
        <w:szCs w:val="24"/>
      </w:rPr>
    </w:lvl>
    <w:lvl w:ilvl="7">
      <w:start w:val="1"/>
      <w:numFmt w:val="decimal"/>
      <w:pStyle w:val="8"/>
      <w:lvlText w:val="%1.%2.%3.%4.%5.%6.%7.%8"/>
      <w:lvlJc w:val="left"/>
      <w:pPr>
        <w:widowControl w:val="0"/>
        <w:tabs>
          <w:tab w:val="num" w:pos="1440"/>
        </w:tabs>
        <w:autoSpaceDE w:val="0"/>
        <w:autoSpaceDN w:val="0"/>
        <w:adjustRightInd w:val="0"/>
        <w:ind w:left="1440" w:hanging="1440"/>
      </w:pPr>
      <w:rPr>
        <w:rFonts w:ascii="Times New Roman" w:hAnsi="Times New Roman" w:cs="Times New Roman"/>
        <w:b w:val="0"/>
        <w:i w:val="0"/>
        <w:caps w:val="0"/>
        <w:smallCaps w:val="0"/>
        <w:color w:val="auto"/>
        <w:spacing w:val="0"/>
        <w:sz w:val="24"/>
        <w:szCs w:val="24"/>
      </w:rPr>
    </w:lvl>
    <w:lvl w:ilvl="8">
      <w:start w:val="1"/>
      <w:numFmt w:val="decimal"/>
      <w:pStyle w:val="9"/>
      <w:lvlText w:val="%1.%2.%3.%4.%5.%6.%7.%8.%9"/>
      <w:lvlJc w:val="left"/>
      <w:pPr>
        <w:widowControl w:val="0"/>
        <w:tabs>
          <w:tab w:val="num" w:pos="1584"/>
        </w:tabs>
        <w:autoSpaceDE w:val="0"/>
        <w:autoSpaceDN w:val="0"/>
        <w:adjustRightInd w:val="0"/>
        <w:ind w:left="1584" w:hanging="1584"/>
      </w:pPr>
      <w:rPr>
        <w:rFonts w:ascii="Times New Roman" w:hAnsi="Times New Roman" w:cs="Times New Roman"/>
        <w:b w:val="0"/>
        <w:i w:val="0"/>
        <w:caps w:val="0"/>
        <w:smallCaps w:val="0"/>
        <w:color w:val="auto"/>
        <w:spacing w:val="0"/>
        <w:sz w:val="24"/>
        <w:szCs w:val="24"/>
      </w:rPr>
    </w:lvl>
  </w:abstractNum>
  <w:abstractNum w:abstractNumId="1" w15:restartNumberingAfterBreak="0">
    <w:nsid w:val="192851B7"/>
    <w:multiLevelType w:val="multilevel"/>
    <w:tmpl w:val="A32A0D7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A606D4"/>
    <w:multiLevelType w:val="multilevel"/>
    <w:tmpl w:val="CD663A72"/>
    <w:lvl w:ilvl="0">
      <w:start w:val="3"/>
      <w:numFmt w:val="decimal"/>
      <w:lvlText w:val="%1."/>
      <w:lvlJc w:val="left"/>
      <w:pPr>
        <w:ind w:left="3763" w:hanging="360"/>
      </w:pPr>
      <w:rPr>
        <w:rFonts w:hint="default"/>
        <w:b/>
      </w:rPr>
    </w:lvl>
    <w:lvl w:ilvl="1">
      <w:start w:val="1"/>
      <w:numFmt w:val="decimal"/>
      <w:isLgl/>
      <w:lvlText w:val="%1.%2."/>
      <w:lvlJc w:val="left"/>
      <w:pPr>
        <w:ind w:left="2200" w:hanging="1065"/>
      </w:pPr>
      <w:rPr>
        <w:rFonts w:hint="default"/>
        <w:b w:val="0"/>
        <w:i w:val="0"/>
        <w:sz w:val="20"/>
        <w:szCs w:val="20"/>
      </w:rPr>
    </w:lvl>
    <w:lvl w:ilvl="2">
      <w:start w:val="1"/>
      <w:numFmt w:val="decimal"/>
      <w:isLgl/>
      <w:lvlText w:val="%1.%2.%3."/>
      <w:lvlJc w:val="left"/>
      <w:pPr>
        <w:ind w:left="2123" w:hanging="1065"/>
      </w:pPr>
      <w:rPr>
        <w:rFonts w:hint="default"/>
      </w:rPr>
    </w:lvl>
    <w:lvl w:ilvl="3">
      <w:start w:val="1"/>
      <w:numFmt w:val="decimal"/>
      <w:isLgl/>
      <w:lvlText w:val="%1.%2.%3.%4."/>
      <w:lvlJc w:val="left"/>
      <w:pPr>
        <w:ind w:left="2472" w:hanging="106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453836B9"/>
    <w:multiLevelType w:val="multilevel"/>
    <w:tmpl w:val="932A49E0"/>
    <w:lvl w:ilvl="0">
      <w:start w:val="1"/>
      <w:numFmt w:val="decimal"/>
      <w:lvlText w:val="%1."/>
      <w:lvlJc w:val="left"/>
      <w:pPr>
        <w:ind w:left="5180" w:hanging="360"/>
      </w:pPr>
      <w:rPr>
        <w:rFonts w:hint="default"/>
        <w:b/>
        <w:sz w:val="20"/>
        <w:szCs w:val="20"/>
      </w:rPr>
    </w:lvl>
    <w:lvl w:ilvl="1">
      <w:start w:val="1"/>
      <w:numFmt w:val="decimal"/>
      <w:lvlText w:val="%1.%2."/>
      <w:lvlJc w:val="left"/>
      <w:pPr>
        <w:ind w:left="2912" w:hanging="360"/>
      </w:pPr>
      <w:rPr>
        <w:rFonts w:hint="default"/>
        <w:i w:val="0"/>
      </w:rPr>
    </w:lvl>
    <w:lvl w:ilvl="2">
      <w:start w:val="1"/>
      <w:numFmt w:val="decimal"/>
      <w:lvlText w:val="%1.%2.%3."/>
      <w:lvlJc w:val="left"/>
      <w:pPr>
        <w:ind w:left="1146" w:hanging="720"/>
      </w:pPr>
      <w:rPr>
        <w:rFonts w:hint="default"/>
        <w:b w:val="0"/>
        <w:color w:val="auto"/>
        <w:sz w:val="20"/>
        <w:szCs w:val="2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65FE197F"/>
    <w:multiLevelType w:val="multilevel"/>
    <w:tmpl w:val="8C8EC504"/>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96"/>
    <w:rsid w:val="00000132"/>
    <w:rsid w:val="00002AE4"/>
    <w:rsid w:val="000056B4"/>
    <w:rsid w:val="000162A3"/>
    <w:rsid w:val="00023DD2"/>
    <w:rsid w:val="00024D8F"/>
    <w:rsid w:val="00030A3B"/>
    <w:rsid w:val="000409B0"/>
    <w:rsid w:val="000413B3"/>
    <w:rsid w:val="000453F7"/>
    <w:rsid w:val="00057BE4"/>
    <w:rsid w:val="00060148"/>
    <w:rsid w:val="0006287A"/>
    <w:rsid w:val="00070241"/>
    <w:rsid w:val="00073650"/>
    <w:rsid w:val="00081132"/>
    <w:rsid w:val="00093437"/>
    <w:rsid w:val="00093A16"/>
    <w:rsid w:val="000941EE"/>
    <w:rsid w:val="000A08ED"/>
    <w:rsid w:val="000A3C70"/>
    <w:rsid w:val="000B1D8E"/>
    <w:rsid w:val="000B4E4B"/>
    <w:rsid w:val="000B60BF"/>
    <w:rsid w:val="000B68FA"/>
    <w:rsid w:val="000C04E1"/>
    <w:rsid w:val="000C490D"/>
    <w:rsid w:val="000C514A"/>
    <w:rsid w:val="000E06EA"/>
    <w:rsid w:val="000E31E3"/>
    <w:rsid w:val="000E5573"/>
    <w:rsid w:val="000E7EFA"/>
    <w:rsid w:val="001306D4"/>
    <w:rsid w:val="00133F5D"/>
    <w:rsid w:val="001402CB"/>
    <w:rsid w:val="00141024"/>
    <w:rsid w:val="00152C7E"/>
    <w:rsid w:val="001557F6"/>
    <w:rsid w:val="001614EC"/>
    <w:rsid w:val="001664A8"/>
    <w:rsid w:val="00171218"/>
    <w:rsid w:val="00196D27"/>
    <w:rsid w:val="001A1EE7"/>
    <w:rsid w:val="001A5734"/>
    <w:rsid w:val="001C7786"/>
    <w:rsid w:val="001E1321"/>
    <w:rsid w:val="00211C59"/>
    <w:rsid w:val="00215042"/>
    <w:rsid w:val="00215237"/>
    <w:rsid w:val="002255FC"/>
    <w:rsid w:val="0023478A"/>
    <w:rsid w:val="00237F73"/>
    <w:rsid w:val="00247D66"/>
    <w:rsid w:val="00264479"/>
    <w:rsid w:val="002747C4"/>
    <w:rsid w:val="002826EC"/>
    <w:rsid w:val="00282990"/>
    <w:rsid w:val="00290A37"/>
    <w:rsid w:val="00293AC8"/>
    <w:rsid w:val="002D18A5"/>
    <w:rsid w:val="002D4468"/>
    <w:rsid w:val="002D5036"/>
    <w:rsid w:val="002D6B2B"/>
    <w:rsid w:val="002E0207"/>
    <w:rsid w:val="00310594"/>
    <w:rsid w:val="00310C3A"/>
    <w:rsid w:val="00320950"/>
    <w:rsid w:val="003348BF"/>
    <w:rsid w:val="00346EC1"/>
    <w:rsid w:val="00350E7E"/>
    <w:rsid w:val="00364384"/>
    <w:rsid w:val="003662AA"/>
    <w:rsid w:val="00367F12"/>
    <w:rsid w:val="00372CB5"/>
    <w:rsid w:val="00377E0A"/>
    <w:rsid w:val="00384258"/>
    <w:rsid w:val="0039557F"/>
    <w:rsid w:val="003A4588"/>
    <w:rsid w:val="003A71C5"/>
    <w:rsid w:val="003B064B"/>
    <w:rsid w:val="003C465A"/>
    <w:rsid w:val="003D42E7"/>
    <w:rsid w:val="003D4424"/>
    <w:rsid w:val="003E1D8B"/>
    <w:rsid w:val="003F50F3"/>
    <w:rsid w:val="003F5396"/>
    <w:rsid w:val="00410318"/>
    <w:rsid w:val="00421E46"/>
    <w:rsid w:val="00422FAC"/>
    <w:rsid w:val="00424955"/>
    <w:rsid w:val="00425C90"/>
    <w:rsid w:val="004461E7"/>
    <w:rsid w:val="00451D3B"/>
    <w:rsid w:val="004545E6"/>
    <w:rsid w:val="00471E52"/>
    <w:rsid w:val="0047767D"/>
    <w:rsid w:val="004836B1"/>
    <w:rsid w:val="004877AE"/>
    <w:rsid w:val="004C42C5"/>
    <w:rsid w:val="004D0217"/>
    <w:rsid w:val="004E7430"/>
    <w:rsid w:val="00501979"/>
    <w:rsid w:val="00507053"/>
    <w:rsid w:val="00515188"/>
    <w:rsid w:val="0053190A"/>
    <w:rsid w:val="00533136"/>
    <w:rsid w:val="00534716"/>
    <w:rsid w:val="00554EB6"/>
    <w:rsid w:val="00556242"/>
    <w:rsid w:val="00556BE3"/>
    <w:rsid w:val="00562007"/>
    <w:rsid w:val="005624D5"/>
    <w:rsid w:val="00586746"/>
    <w:rsid w:val="005A76B2"/>
    <w:rsid w:val="005E1879"/>
    <w:rsid w:val="005F5FF2"/>
    <w:rsid w:val="006132B7"/>
    <w:rsid w:val="006275AD"/>
    <w:rsid w:val="006312A2"/>
    <w:rsid w:val="0065442E"/>
    <w:rsid w:val="00665864"/>
    <w:rsid w:val="006708D5"/>
    <w:rsid w:val="00683991"/>
    <w:rsid w:val="00690260"/>
    <w:rsid w:val="006B1837"/>
    <w:rsid w:val="006B1EED"/>
    <w:rsid w:val="006C6953"/>
    <w:rsid w:val="006E4AD3"/>
    <w:rsid w:val="006E7717"/>
    <w:rsid w:val="006F36DF"/>
    <w:rsid w:val="006F5441"/>
    <w:rsid w:val="0070103C"/>
    <w:rsid w:val="00705ECB"/>
    <w:rsid w:val="00712CA7"/>
    <w:rsid w:val="007320D8"/>
    <w:rsid w:val="00735D9E"/>
    <w:rsid w:val="0073684E"/>
    <w:rsid w:val="00741550"/>
    <w:rsid w:val="0074285B"/>
    <w:rsid w:val="00747452"/>
    <w:rsid w:val="007737D5"/>
    <w:rsid w:val="0077798C"/>
    <w:rsid w:val="00786906"/>
    <w:rsid w:val="00790FD2"/>
    <w:rsid w:val="007A24A4"/>
    <w:rsid w:val="007A365E"/>
    <w:rsid w:val="007C10B9"/>
    <w:rsid w:val="007C6793"/>
    <w:rsid w:val="007D0F0A"/>
    <w:rsid w:val="007D2184"/>
    <w:rsid w:val="007E4645"/>
    <w:rsid w:val="00821A63"/>
    <w:rsid w:val="00843DB3"/>
    <w:rsid w:val="008530A5"/>
    <w:rsid w:val="008720F9"/>
    <w:rsid w:val="00876931"/>
    <w:rsid w:val="00881193"/>
    <w:rsid w:val="008916E1"/>
    <w:rsid w:val="00892D8A"/>
    <w:rsid w:val="008A74FC"/>
    <w:rsid w:val="008B23C8"/>
    <w:rsid w:val="008D06CD"/>
    <w:rsid w:val="008D1018"/>
    <w:rsid w:val="008E4EFA"/>
    <w:rsid w:val="008E7291"/>
    <w:rsid w:val="008F0CAC"/>
    <w:rsid w:val="00927501"/>
    <w:rsid w:val="00967F96"/>
    <w:rsid w:val="00972E42"/>
    <w:rsid w:val="009814C2"/>
    <w:rsid w:val="009B235C"/>
    <w:rsid w:val="009B4911"/>
    <w:rsid w:val="009C52AD"/>
    <w:rsid w:val="009D692F"/>
    <w:rsid w:val="009E556A"/>
    <w:rsid w:val="00A05DFF"/>
    <w:rsid w:val="00A11A67"/>
    <w:rsid w:val="00A142E0"/>
    <w:rsid w:val="00A15F61"/>
    <w:rsid w:val="00A47D79"/>
    <w:rsid w:val="00A61940"/>
    <w:rsid w:val="00A61EAD"/>
    <w:rsid w:val="00A65F6E"/>
    <w:rsid w:val="00A70F2E"/>
    <w:rsid w:val="00A8080F"/>
    <w:rsid w:val="00A937D1"/>
    <w:rsid w:val="00AA61C5"/>
    <w:rsid w:val="00AB1BF7"/>
    <w:rsid w:val="00AC10E2"/>
    <w:rsid w:val="00AC5E05"/>
    <w:rsid w:val="00AD2F56"/>
    <w:rsid w:val="00AE4C8D"/>
    <w:rsid w:val="00B253CF"/>
    <w:rsid w:val="00B42C35"/>
    <w:rsid w:val="00B5210D"/>
    <w:rsid w:val="00B70293"/>
    <w:rsid w:val="00B72611"/>
    <w:rsid w:val="00B72ED7"/>
    <w:rsid w:val="00B745E3"/>
    <w:rsid w:val="00B75BA4"/>
    <w:rsid w:val="00B773E9"/>
    <w:rsid w:val="00B825B1"/>
    <w:rsid w:val="00B85E99"/>
    <w:rsid w:val="00BA52B3"/>
    <w:rsid w:val="00BB7F2B"/>
    <w:rsid w:val="00BC4C30"/>
    <w:rsid w:val="00BC6105"/>
    <w:rsid w:val="00BE6EE5"/>
    <w:rsid w:val="00BF57FE"/>
    <w:rsid w:val="00BF7389"/>
    <w:rsid w:val="00BF7A8F"/>
    <w:rsid w:val="00C02B7C"/>
    <w:rsid w:val="00C0465B"/>
    <w:rsid w:val="00C05EF8"/>
    <w:rsid w:val="00C14ECF"/>
    <w:rsid w:val="00C20636"/>
    <w:rsid w:val="00C270B9"/>
    <w:rsid w:val="00C4163E"/>
    <w:rsid w:val="00C56916"/>
    <w:rsid w:val="00C83EF1"/>
    <w:rsid w:val="00C84766"/>
    <w:rsid w:val="00C94959"/>
    <w:rsid w:val="00C95646"/>
    <w:rsid w:val="00CA07B3"/>
    <w:rsid w:val="00CC0B3F"/>
    <w:rsid w:val="00CC70BC"/>
    <w:rsid w:val="00CC7A36"/>
    <w:rsid w:val="00CD42AA"/>
    <w:rsid w:val="00CD4477"/>
    <w:rsid w:val="00CD4630"/>
    <w:rsid w:val="00CF796A"/>
    <w:rsid w:val="00D0399E"/>
    <w:rsid w:val="00D05828"/>
    <w:rsid w:val="00D05873"/>
    <w:rsid w:val="00D115D6"/>
    <w:rsid w:val="00D1523C"/>
    <w:rsid w:val="00D62052"/>
    <w:rsid w:val="00D75297"/>
    <w:rsid w:val="00D83CC9"/>
    <w:rsid w:val="00D96B05"/>
    <w:rsid w:val="00DB5FBE"/>
    <w:rsid w:val="00DC52CD"/>
    <w:rsid w:val="00DD6217"/>
    <w:rsid w:val="00DD76A0"/>
    <w:rsid w:val="00DE1CDF"/>
    <w:rsid w:val="00E05B78"/>
    <w:rsid w:val="00E06D46"/>
    <w:rsid w:val="00E14BCB"/>
    <w:rsid w:val="00E27B0A"/>
    <w:rsid w:val="00E515EB"/>
    <w:rsid w:val="00E62416"/>
    <w:rsid w:val="00E715A9"/>
    <w:rsid w:val="00E9160D"/>
    <w:rsid w:val="00EA0F31"/>
    <w:rsid w:val="00EA2C91"/>
    <w:rsid w:val="00EC3413"/>
    <w:rsid w:val="00EC78F5"/>
    <w:rsid w:val="00EE7AC1"/>
    <w:rsid w:val="00EE7DB1"/>
    <w:rsid w:val="00EF4668"/>
    <w:rsid w:val="00F23F77"/>
    <w:rsid w:val="00F31CB7"/>
    <w:rsid w:val="00F34980"/>
    <w:rsid w:val="00F63B8C"/>
    <w:rsid w:val="00F64AA3"/>
    <w:rsid w:val="00F66BE0"/>
    <w:rsid w:val="00F82E61"/>
    <w:rsid w:val="00F932BE"/>
    <w:rsid w:val="00FA3FBD"/>
    <w:rsid w:val="00FB5BF5"/>
    <w:rsid w:val="00FC6D55"/>
    <w:rsid w:val="00FC6DC1"/>
    <w:rsid w:val="00FD7327"/>
    <w:rsid w:val="00FE4524"/>
    <w:rsid w:val="00FF2CD3"/>
    <w:rsid w:val="00FF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6C00"/>
  <w15:chartTrackingRefBased/>
  <w15:docId w15:val="{C913B1E4-68EE-4A77-A215-1792D30A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Section,Section Heading,level2 hdg,Заголовок параграфа (1.)"/>
    <w:basedOn w:val="a"/>
    <w:link w:val="10"/>
    <w:qFormat/>
    <w:rsid w:val="003B064B"/>
    <w:pPr>
      <w:keepNext/>
      <w:numPr>
        <w:numId w:val="5"/>
      </w:numPr>
      <w:spacing w:after="0" w:line="240" w:lineRule="auto"/>
      <w:jc w:val="center"/>
      <w:outlineLvl w:val="0"/>
    </w:pPr>
    <w:rPr>
      <w:rFonts w:ascii="Times New Roman" w:eastAsia="Times New Roman" w:hAnsi="Times New Roman" w:cs="Times New Roman"/>
      <w:b/>
      <w:bCs/>
      <w:sz w:val="28"/>
      <w:szCs w:val="28"/>
      <w:lang w:val="x-none" w:eastAsia="x-none"/>
    </w:rPr>
  </w:style>
  <w:style w:type="paragraph" w:styleId="2">
    <w:name w:val="heading 2"/>
    <w:basedOn w:val="a"/>
    <w:link w:val="20"/>
    <w:qFormat/>
    <w:rsid w:val="003B064B"/>
    <w:pPr>
      <w:keepNext/>
      <w:numPr>
        <w:ilvl w:val="1"/>
        <w:numId w:val="5"/>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3B064B"/>
    <w:pPr>
      <w:keepNext/>
      <w:numPr>
        <w:ilvl w:val="2"/>
        <w:numId w:val="5"/>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3B064B"/>
    <w:pPr>
      <w:keepNext/>
      <w:numPr>
        <w:ilvl w:val="3"/>
        <w:numId w:val="5"/>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link w:val="50"/>
    <w:qFormat/>
    <w:rsid w:val="003B064B"/>
    <w:pPr>
      <w:numPr>
        <w:ilvl w:val="4"/>
        <w:numId w:val="5"/>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Legal Level 1."/>
    <w:basedOn w:val="a"/>
    <w:link w:val="60"/>
    <w:qFormat/>
    <w:rsid w:val="003B064B"/>
    <w:pPr>
      <w:keepNext/>
      <w:numPr>
        <w:ilvl w:val="5"/>
        <w:numId w:val="5"/>
      </w:numPr>
      <w:spacing w:after="0" w:line="240" w:lineRule="auto"/>
      <w:outlineLvl w:val="5"/>
    </w:pPr>
    <w:rPr>
      <w:rFonts w:ascii="Calibri" w:eastAsia="Calibri" w:hAnsi="Calibri" w:cs="Times New Roman"/>
      <w:b/>
      <w:sz w:val="28"/>
      <w:szCs w:val="24"/>
      <w:lang w:val="x-none" w:eastAsia="x-none"/>
    </w:rPr>
  </w:style>
  <w:style w:type="paragraph" w:styleId="7">
    <w:name w:val="heading 7"/>
    <w:basedOn w:val="a"/>
    <w:link w:val="70"/>
    <w:qFormat/>
    <w:rsid w:val="003B064B"/>
    <w:pPr>
      <w:numPr>
        <w:ilvl w:val="6"/>
        <w:numId w:val="5"/>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link w:val="80"/>
    <w:qFormat/>
    <w:rsid w:val="003B064B"/>
    <w:pPr>
      <w:numPr>
        <w:ilvl w:val="7"/>
        <w:numId w:val="5"/>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link w:val="90"/>
    <w:qFormat/>
    <w:rsid w:val="003B064B"/>
    <w:pPr>
      <w:numPr>
        <w:ilvl w:val="8"/>
        <w:numId w:val="5"/>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FBE"/>
    <w:pPr>
      <w:ind w:left="720"/>
      <w:contextualSpacing/>
    </w:pPr>
  </w:style>
  <w:style w:type="character" w:styleId="a4">
    <w:name w:val="Hyperlink"/>
    <w:basedOn w:val="a0"/>
    <w:unhideWhenUsed/>
    <w:rsid w:val="00060148"/>
    <w:rPr>
      <w:color w:val="0000FF"/>
      <w:u w:val="single"/>
    </w:rPr>
  </w:style>
  <w:style w:type="character" w:styleId="a5">
    <w:name w:val="annotation reference"/>
    <w:basedOn w:val="a0"/>
    <w:uiPriority w:val="99"/>
    <w:semiHidden/>
    <w:unhideWhenUsed/>
    <w:rsid w:val="00D83CC9"/>
    <w:rPr>
      <w:sz w:val="16"/>
      <w:szCs w:val="16"/>
    </w:rPr>
  </w:style>
  <w:style w:type="paragraph" w:styleId="a6">
    <w:name w:val="annotation text"/>
    <w:basedOn w:val="a"/>
    <w:link w:val="a7"/>
    <w:uiPriority w:val="99"/>
    <w:unhideWhenUsed/>
    <w:rsid w:val="00D83CC9"/>
    <w:pPr>
      <w:spacing w:line="240" w:lineRule="auto"/>
    </w:pPr>
    <w:rPr>
      <w:sz w:val="20"/>
      <w:szCs w:val="20"/>
    </w:rPr>
  </w:style>
  <w:style w:type="character" w:customStyle="1" w:styleId="a7">
    <w:name w:val="Текст примечания Знак"/>
    <w:basedOn w:val="a0"/>
    <w:link w:val="a6"/>
    <w:uiPriority w:val="99"/>
    <w:rsid w:val="00D83CC9"/>
    <w:rPr>
      <w:sz w:val="20"/>
      <w:szCs w:val="20"/>
    </w:rPr>
  </w:style>
  <w:style w:type="paragraph" w:styleId="a8">
    <w:name w:val="annotation subject"/>
    <w:basedOn w:val="a6"/>
    <w:next w:val="a6"/>
    <w:link w:val="a9"/>
    <w:uiPriority w:val="99"/>
    <w:semiHidden/>
    <w:unhideWhenUsed/>
    <w:rsid w:val="00D83CC9"/>
    <w:rPr>
      <w:b/>
      <w:bCs/>
    </w:rPr>
  </w:style>
  <w:style w:type="character" w:customStyle="1" w:styleId="a9">
    <w:name w:val="Тема примечания Знак"/>
    <w:basedOn w:val="a7"/>
    <w:link w:val="a8"/>
    <w:uiPriority w:val="99"/>
    <w:semiHidden/>
    <w:rsid w:val="00D83CC9"/>
    <w:rPr>
      <w:b/>
      <w:bCs/>
      <w:sz w:val="20"/>
      <w:szCs w:val="20"/>
    </w:rPr>
  </w:style>
  <w:style w:type="paragraph" w:styleId="aa">
    <w:name w:val="Balloon Text"/>
    <w:basedOn w:val="a"/>
    <w:link w:val="ab"/>
    <w:uiPriority w:val="99"/>
    <w:semiHidden/>
    <w:unhideWhenUsed/>
    <w:rsid w:val="00D83CC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3CC9"/>
    <w:rPr>
      <w:rFonts w:ascii="Segoe UI" w:hAnsi="Segoe UI" w:cs="Segoe UI"/>
      <w:sz w:val="18"/>
      <w:szCs w:val="18"/>
    </w:rPr>
  </w:style>
  <w:style w:type="paragraph" w:styleId="ac">
    <w:name w:val="Body Text"/>
    <w:aliases w:val="Письмо в Интернет"/>
    <w:basedOn w:val="a"/>
    <w:link w:val="ad"/>
    <w:rsid w:val="004545E6"/>
    <w:pPr>
      <w:spacing w:after="0" w:line="240" w:lineRule="auto"/>
      <w:jc w:val="both"/>
    </w:pPr>
    <w:rPr>
      <w:rFonts w:ascii="Garamond" w:eastAsia="Times New Roman" w:hAnsi="Garamond" w:cs="Times New Roman"/>
      <w:sz w:val="24"/>
      <w:szCs w:val="20"/>
      <w:lang w:eastAsia="ru-RU"/>
    </w:rPr>
  </w:style>
  <w:style w:type="character" w:customStyle="1" w:styleId="ad">
    <w:name w:val="Основной текст Знак"/>
    <w:aliases w:val="Письмо в Интернет Знак"/>
    <w:basedOn w:val="a0"/>
    <w:link w:val="ac"/>
    <w:rsid w:val="004545E6"/>
    <w:rPr>
      <w:rFonts w:ascii="Garamond" w:eastAsia="Times New Roman" w:hAnsi="Garamond" w:cs="Times New Roman"/>
      <w:sz w:val="24"/>
      <w:szCs w:val="20"/>
      <w:lang w:eastAsia="ru-RU"/>
    </w:rPr>
  </w:style>
  <w:style w:type="paragraph" w:styleId="21">
    <w:name w:val="Body Text Indent 2"/>
    <w:basedOn w:val="a"/>
    <w:link w:val="22"/>
    <w:rsid w:val="004545E6"/>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4545E6"/>
    <w:rPr>
      <w:rFonts w:ascii="Times New Roman" w:eastAsia="Times New Roman" w:hAnsi="Times New Roman" w:cs="Times New Roman"/>
      <w:sz w:val="20"/>
      <w:szCs w:val="20"/>
      <w:lang w:eastAsia="ru-RU"/>
    </w:rPr>
  </w:style>
  <w:style w:type="paragraph" w:styleId="ae">
    <w:name w:val="Plain Text"/>
    <w:basedOn w:val="a"/>
    <w:link w:val="af"/>
    <w:uiPriority w:val="99"/>
    <w:unhideWhenUsed/>
    <w:rsid w:val="004545E6"/>
    <w:pPr>
      <w:spacing w:after="0" w:line="240" w:lineRule="auto"/>
    </w:pPr>
    <w:rPr>
      <w:rFonts w:ascii="Comic Sans MS" w:eastAsia="Calibri" w:hAnsi="Comic Sans MS" w:cs="Times New Roman"/>
      <w:sz w:val="24"/>
      <w:szCs w:val="24"/>
      <w:lang w:val="x-none"/>
    </w:rPr>
  </w:style>
  <w:style w:type="character" w:customStyle="1" w:styleId="af">
    <w:name w:val="Текст Знак"/>
    <w:basedOn w:val="a0"/>
    <w:link w:val="ae"/>
    <w:uiPriority w:val="99"/>
    <w:rsid w:val="004545E6"/>
    <w:rPr>
      <w:rFonts w:ascii="Comic Sans MS" w:eastAsia="Calibri" w:hAnsi="Comic Sans MS" w:cs="Times New Roman"/>
      <w:sz w:val="24"/>
      <w:szCs w:val="24"/>
      <w:lang w:val="x-none"/>
    </w:rPr>
  </w:style>
  <w:style w:type="table" w:styleId="af0">
    <w:name w:val="Table Grid"/>
    <w:basedOn w:val="a1"/>
    <w:uiPriority w:val="39"/>
    <w:rsid w:val="00586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Section Знак,Section Heading Знак,level2 hdg Знак,Заголовок параграфа (1.) Знак"/>
    <w:basedOn w:val="a0"/>
    <w:link w:val="1"/>
    <w:rsid w:val="003B064B"/>
    <w:rPr>
      <w:rFonts w:ascii="Times New Roman" w:eastAsia="Times New Roman" w:hAnsi="Times New Roman" w:cs="Times New Roman"/>
      <w:b/>
      <w:bCs/>
      <w:sz w:val="28"/>
      <w:szCs w:val="28"/>
      <w:lang w:val="x-none" w:eastAsia="x-none"/>
    </w:rPr>
  </w:style>
  <w:style w:type="character" w:customStyle="1" w:styleId="20">
    <w:name w:val="Заголовок 2 Знак"/>
    <w:basedOn w:val="a0"/>
    <w:link w:val="2"/>
    <w:rsid w:val="003B064B"/>
    <w:rPr>
      <w:rFonts w:ascii="Arial" w:eastAsia="Times New Roman" w:hAnsi="Arial" w:cs="Arial"/>
      <w:b/>
      <w:bCs/>
      <w:i/>
      <w:iCs/>
      <w:sz w:val="28"/>
      <w:szCs w:val="28"/>
      <w:lang w:eastAsia="ru-RU"/>
    </w:rPr>
  </w:style>
  <w:style w:type="character" w:customStyle="1" w:styleId="30">
    <w:name w:val="Заголовок 3 Знак"/>
    <w:basedOn w:val="a0"/>
    <w:link w:val="3"/>
    <w:rsid w:val="003B064B"/>
    <w:rPr>
      <w:rFonts w:ascii="Arial" w:eastAsia="Times New Roman" w:hAnsi="Arial" w:cs="Arial"/>
      <w:b/>
      <w:bCs/>
      <w:sz w:val="26"/>
      <w:szCs w:val="26"/>
      <w:lang w:eastAsia="ru-RU"/>
    </w:rPr>
  </w:style>
  <w:style w:type="character" w:customStyle="1" w:styleId="40">
    <w:name w:val="Заголовок 4 Знак"/>
    <w:basedOn w:val="a0"/>
    <w:link w:val="4"/>
    <w:rsid w:val="003B064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B064B"/>
    <w:rPr>
      <w:rFonts w:ascii="Times New Roman" w:eastAsia="Times New Roman" w:hAnsi="Times New Roman" w:cs="Times New Roman"/>
      <w:b/>
      <w:bCs/>
      <w:i/>
      <w:iCs/>
      <w:sz w:val="26"/>
      <w:szCs w:val="26"/>
      <w:lang w:eastAsia="ru-RU"/>
    </w:rPr>
  </w:style>
  <w:style w:type="character" w:customStyle="1" w:styleId="60">
    <w:name w:val="Заголовок 6 Знак"/>
    <w:aliases w:val="Legal Level 1. Знак"/>
    <w:basedOn w:val="a0"/>
    <w:link w:val="6"/>
    <w:rsid w:val="003B064B"/>
    <w:rPr>
      <w:rFonts w:ascii="Calibri" w:eastAsia="Calibri" w:hAnsi="Calibri" w:cs="Times New Roman"/>
      <w:b/>
      <w:sz w:val="28"/>
      <w:szCs w:val="24"/>
      <w:lang w:val="x-none" w:eastAsia="x-none"/>
    </w:rPr>
  </w:style>
  <w:style w:type="character" w:customStyle="1" w:styleId="70">
    <w:name w:val="Заголовок 7 Знак"/>
    <w:basedOn w:val="a0"/>
    <w:link w:val="7"/>
    <w:rsid w:val="003B064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B064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B064B"/>
    <w:rPr>
      <w:rFonts w:ascii="Arial" w:eastAsia="Times New Roman" w:hAnsi="Arial" w:cs="Arial"/>
      <w:lang w:eastAsia="ru-RU"/>
    </w:rPr>
  </w:style>
  <w:style w:type="paragraph" w:styleId="af1">
    <w:name w:val="Revision"/>
    <w:hidden/>
    <w:uiPriority w:val="99"/>
    <w:semiHidden/>
    <w:rsid w:val="00093A16"/>
    <w:pPr>
      <w:spacing w:after="0" w:line="240" w:lineRule="auto"/>
    </w:pPr>
  </w:style>
  <w:style w:type="paragraph" w:styleId="af2">
    <w:name w:val="header"/>
    <w:basedOn w:val="a"/>
    <w:link w:val="af3"/>
    <w:uiPriority w:val="99"/>
    <w:unhideWhenUsed/>
    <w:rsid w:val="00790FD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90FD2"/>
  </w:style>
  <w:style w:type="paragraph" w:styleId="af4">
    <w:name w:val="footer"/>
    <w:basedOn w:val="a"/>
    <w:link w:val="af5"/>
    <w:uiPriority w:val="99"/>
    <w:unhideWhenUsed/>
    <w:rsid w:val="00790FD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90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73652">
      <w:bodyDiv w:val="1"/>
      <w:marLeft w:val="0"/>
      <w:marRight w:val="0"/>
      <w:marTop w:val="0"/>
      <w:marBottom w:val="0"/>
      <w:divBdr>
        <w:top w:val="none" w:sz="0" w:space="0" w:color="auto"/>
        <w:left w:val="none" w:sz="0" w:space="0" w:color="auto"/>
        <w:bottom w:val="none" w:sz="0" w:space="0" w:color="auto"/>
        <w:right w:val="none" w:sz="0" w:space="0" w:color="auto"/>
      </w:divBdr>
    </w:div>
    <w:div w:id="594023710">
      <w:bodyDiv w:val="1"/>
      <w:marLeft w:val="0"/>
      <w:marRight w:val="0"/>
      <w:marTop w:val="0"/>
      <w:marBottom w:val="0"/>
      <w:divBdr>
        <w:top w:val="none" w:sz="0" w:space="0" w:color="auto"/>
        <w:left w:val="none" w:sz="0" w:space="0" w:color="auto"/>
        <w:bottom w:val="none" w:sz="0" w:space="0" w:color="auto"/>
        <w:right w:val="none" w:sz="0" w:space="0" w:color="auto"/>
      </w:divBdr>
    </w:div>
    <w:div w:id="1314994116">
      <w:bodyDiv w:val="1"/>
      <w:marLeft w:val="0"/>
      <w:marRight w:val="0"/>
      <w:marTop w:val="0"/>
      <w:marBottom w:val="0"/>
      <w:divBdr>
        <w:top w:val="none" w:sz="0" w:space="0" w:color="auto"/>
        <w:left w:val="none" w:sz="0" w:space="0" w:color="auto"/>
        <w:bottom w:val="none" w:sz="0" w:space="0" w:color="auto"/>
        <w:right w:val="none" w:sz="0" w:space="0" w:color="auto"/>
      </w:divBdr>
    </w:div>
    <w:div w:id="19932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shesk.ru/" TargetMode="External"/><Relationship Id="rId4" Type="http://schemas.openxmlformats.org/officeDocument/2006/relationships/settings" Target="settings.xml"/><Relationship Id="rId9" Type="http://schemas.openxmlformats.org/officeDocument/2006/relationships/hyperlink" Target="https://www.bashe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29B9-C1A6-4CEC-A5CC-7EF71568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5951</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InterRAO</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Ячменцева Дина Вагизовна</dc:creator>
  <cp:keywords/>
  <dc:description/>
  <cp:lastModifiedBy>Хасанова Айсылу Равиловна</cp:lastModifiedBy>
  <cp:revision>14</cp:revision>
  <dcterms:created xsi:type="dcterms:W3CDTF">2023-04-17T05:20:00Z</dcterms:created>
  <dcterms:modified xsi:type="dcterms:W3CDTF">2024-12-02T10:12:00Z</dcterms:modified>
</cp:coreProperties>
</file>